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3E651E" w14:textId="16C0CF9C" w:rsidR="002D6D05" w:rsidRPr="007519FA" w:rsidRDefault="002D6D05" w:rsidP="00966CF9">
      <w:pPr>
        <w:pStyle w:val="a6"/>
        <w:outlineLvl w:val="0"/>
        <w:rPr>
          <w:b/>
          <w:bCs/>
          <w:sz w:val="22"/>
          <w:szCs w:val="22"/>
          <w:u w:val="none"/>
        </w:rPr>
      </w:pPr>
      <w:r w:rsidRPr="007519FA">
        <w:rPr>
          <w:b/>
          <w:bCs/>
          <w:sz w:val="22"/>
          <w:szCs w:val="22"/>
          <w:u w:val="none"/>
        </w:rPr>
        <w:t>СРАВНИТЕЛЬНАЯ ТАБЛИЦА</w:t>
      </w:r>
    </w:p>
    <w:p w14:paraId="004AFFB5" w14:textId="574211DD" w:rsidR="007D23BA" w:rsidRPr="007519FA" w:rsidRDefault="001C6DE4" w:rsidP="00C27EA7">
      <w:pPr>
        <w:tabs>
          <w:tab w:val="left" w:pos="1560"/>
        </w:tabs>
        <w:ind w:firstLine="567"/>
        <w:jc w:val="center"/>
        <w:rPr>
          <w:b/>
          <w:sz w:val="22"/>
          <w:szCs w:val="22"/>
        </w:rPr>
      </w:pPr>
      <w:r w:rsidRPr="007519FA">
        <w:rPr>
          <w:b/>
          <w:sz w:val="22"/>
          <w:szCs w:val="22"/>
        </w:rPr>
        <w:t xml:space="preserve">к </w:t>
      </w:r>
      <w:r w:rsidR="009A043C" w:rsidRPr="007519FA">
        <w:rPr>
          <w:b/>
          <w:sz w:val="22"/>
          <w:szCs w:val="22"/>
        </w:rPr>
        <w:t xml:space="preserve">проекту </w:t>
      </w:r>
      <w:r w:rsidRPr="007519FA">
        <w:rPr>
          <w:b/>
          <w:sz w:val="22"/>
          <w:szCs w:val="22"/>
        </w:rPr>
        <w:t>п</w:t>
      </w:r>
      <w:r w:rsidR="0015263B" w:rsidRPr="007519FA">
        <w:rPr>
          <w:b/>
          <w:sz w:val="22"/>
          <w:szCs w:val="22"/>
        </w:rPr>
        <w:t>риказ</w:t>
      </w:r>
      <w:r w:rsidR="00F40BE3" w:rsidRPr="007519FA">
        <w:rPr>
          <w:b/>
          <w:sz w:val="22"/>
          <w:szCs w:val="22"/>
          <w:lang w:val="kk-KZ"/>
        </w:rPr>
        <w:t>а</w:t>
      </w:r>
      <w:r w:rsidR="0015263B" w:rsidRPr="007519FA">
        <w:rPr>
          <w:b/>
          <w:sz w:val="22"/>
          <w:szCs w:val="22"/>
        </w:rPr>
        <w:t xml:space="preserve"> </w:t>
      </w:r>
      <w:r w:rsidR="00057EE9" w:rsidRPr="007519FA">
        <w:rPr>
          <w:b/>
          <w:sz w:val="22"/>
          <w:szCs w:val="22"/>
        </w:rPr>
        <w:t xml:space="preserve">Министра </w:t>
      </w:r>
      <w:r w:rsidR="00C27EA7" w:rsidRPr="007519FA">
        <w:rPr>
          <w:b/>
          <w:sz w:val="22"/>
          <w:szCs w:val="22"/>
        </w:rPr>
        <w:t>транспорта</w:t>
      </w:r>
      <w:r w:rsidR="00057EE9" w:rsidRPr="007519FA">
        <w:rPr>
          <w:b/>
          <w:sz w:val="22"/>
          <w:szCs w:val="22"/>
        </w:rPr>
        <w:t xml:space="preserve"> </w:t>
      </w:r>
      <w:r w:rsidR="009C44D2" w:rsidRPr="007519FA">
        <w:rPr>
          <w:b/>
          <w:sz w:val="22"/>
          <w:szCs w:val="22"/>
        </w:rPr>
        <w:t>Республики Казахстан</w:t>
      </w:r>
      <w:r w:rsidR="00D42B81" w:rsidRPr="007519FA">
        <w:rPr>
          <w:b/>
          <w:sz w:val="22"/>
          <w:szCs w:val="22"/>
        </w:rPr>
        <w:t xml:space="preserve"> </w:t>
      </w:r>
      <w:r w:rsidR="00093583" w:rsidRPr="007519FA">
        <w:rPr>
          <w:b/>
          <w:sz w:val="22"/>
          <w:szCs w:val="22"/>
        </w:rPr>
        <w:br/>
      </w:r>
      <w:r w:rsidR="007D23BA" w:rsidRPr="007519FA">
        <w:rPr>
          <w:b/>
          <w:sz w:val="22"/>
          <w:szCs w:val="22"/>
        </w:rPr>
        <w:t>«О внесении изменени</w:t>
      </w:r>
      <w:r w:rsidR="00CA1646" w:rsidRPr="007519FA">
        <w:rPr>
          <w:b/>
          <w:sz w:val="22"/>
          <w:szCs w:val="22"/>
        </w:rPr>
        <w:t>я</w:t>
      </w:r>
      <w:r w:rsidR="007D23BA" w:rsidRPr="007519FA">
        <w:rPr>
          <w:b/>
          <w:sz w:val="22"/>
          <w:szCs w:val="22"/>
        </w:rPr>
        <w:t xml:space="preserve"> в приказ исполняющего обязанности Министра по инвестициям и развитию Республики Казахстан от 17 июня 2015 года №711 </w:t>
      </w:r>
    </w:p>
    <w:p w14:paraId="63FC95EB" w14:textId="77777777" w:rsidR="007D23BA" w:rsidRPr="007519FA" w:rsidRDefault="007D23BA" w:rsidP="00C27EA7">
      <w:pPr>
        <w:tabs>
          <w:tab w:val="left" w:pos="1560"/>
        </w:tabs>
        <w:ind w:firstLine="567"/>
        <w:jc w:val="center"/>
        <w:rPr>
          <w:b/>
          <w:sz w:val="22"/>
          <w:szCs w:val="22"/>
        </w:rPr>
      </w:pPr>
      <w:r w:rsidRPr="007519FA">
        <w:rPr>
          <w:b/>
          <w:sz w:val="22"/>
          <w:szCs w:val="22"/>
        </w:rPr>
        <w:t xml:space="preserve">«Об утверждении нормативов финансирования на ремонт и содержание улиц столицы, городов республиканского значения, </w:t>
      </w:r>
    </w:p>
    <w:p w14:paraId="07A93600" w14:textId="3935E770" w:rsidR="007D23BA" w:rsidRPr="007519FA" w:rsidRDefault="007D23BA" w:rsidP="00C27EA7">
      <w:pPr>
        <w:tabs>
          <w:tab w:val="left" w:pos="1560"/>
        </w:tabs>
        <w:ind w:firstLine="567"/>
        <w:jc w:val="center"/>
        <w:rPr>
          <w:b/>
          <w:sz w:val="22"/>
          <w:szCs w:val="22"/>
        </w:rPr>
      </w:pPr>
      <w:r w:rsidRPr="007519FA">
        <w:rPr>
          <w:b/>
          <w:sz w:val="22"/>
          <w:szCs w:val="22"/>
        </w:rPr>
        <w:t>автомобильных дорог областного и районного значения»</w:t>
      </w:r>
    </w:p>
    <w:p w14:paraId="1C90B1D1" w14:textId="77777777" w:rsidR="003E0D8D" w:rsidRPr="007519FA" w:rsidRDefault="003E0D8D" w:rsidP="004A372B">
      <w:pPr>
        <w:tabs>
          <w:tab w:val="left" w:pos="1560"/>
        </w:tabs>
        <w:ind w:firstLine="567"/>
        <w:jc w:val="center"/>
        <w:rPr>
          <w:b/>
          <w:sz w:val="22"/>
          <w:szCs w:val="22"/>
        </w:rPr>
      </w:pPr>
    </w:p>
    <w:tbl>
      <w:tblPr>
        <w:tblW w:w="162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1985"/>
        <w:gridCol w:w="5273"/>
        <w:gridCol w:w="6237"/>
        <w:gridCol w:w="2246"/>
      </w:tblGrid>
      <w:tr w:rsidR="005203FE" w:rsidRPr="007519FA" w14:paraId="48A250EC" w14:textId="77777777" w:rsidTr="004007C6">
        <w:trPr>
          <w:trHeight w:val="458"/>
        </w:trPr>
        <w:tc>
          <w:tcPr>
            <w:tcW w:w="539" w:type="dxa"/>
          </w:tcPr>
          <w:p w14:paraId="760251F3" w14:textId="77777777" w:rsidR="005203FE" w:rsidRPr="007519FA" w:rsidRDefault="005203FE" w:rsidP="00560F8D">
            <w:pPr>
              <w:tabs>
                <w:tab w:val="left" w:pos="567"/>
              </w:tabs>
              <w:ind w:right="-112"/>
              <w:jc w:val="center"/>
              <w:rPr>
                <w:b/>
                <w:bCs/>
                <w:szCs w:val="22"/>
              </w:rPr>
            </w:pPr>
            <w:r w:rsidRPr="007519FA">
              <w:rPr>
                <w:b/>
                <w:bCs/>
                <w:szCs w:val="22"/>
              </w:rPr>
              <w:t>№ п/п</w:t>
            </w:r>
          </w:p>
        </w:tc>
        <w:tc>
          <w:tcPr>
            <w:tcW w:w="1985" w:type="dxa"/>
          </w:tcPr>
          <w:p w14:paraId="1CAFCF67" w14:textId="69DDABD6" w:rsidR="005203FE" w:rsidRPr="007519FA" w:rsidRDefault="005203FE" w:rsidP="005203FE">
            <w:pPr>
              <w:jc w:val="center"/>
              <w:rPr>
                <w:b/>
                <w:bCs/>
                <w:sz w:val="22"/>
                <w:szCs w:val="22"/>
              </w:rPr>
            </w:pPr>
            <w:r w:rsidRPr="007519FA">
              <w:rPr>
                <w:b/>
                <w:color w:val="000000"/>
                <w:sz w:val="22"/>
                <w:szCs w:val="22"/>
                <w:lang w:val="kk-KZ"/>
              </w:rPr>
              <w:t>С</w:t>
            </w:r>
            <w:r w:rsidRPr="007519FA">
              <w:rPr>
                <w:b/>
                <w:color w:val="000000"/>
                <w:sz w:val="22"/>
                <w:szCs w:val="22"/>
              </w:rPr>
              <w:t>труктурный элемент</w:t>
            </w:r>
          </w:p>
        </w:tc>
        <w:tc>
          <w:tcPr>
            <w:tcW w:w="5273" w:type="dxa"/>
          </w:tcPr>
          <w:p w14:paraId="0BB44A7E" w14:textId="2944C83F" w:rsidR="005203FE" w:rsidRPr="007519FA" w:rsidRDefault="005203FE" w:rsidP="0072457B">
            <w:pPr>
              <w:jc w:val="center"/>
              <w:rPr>
                <w:b/>
                <w:bCs/>
                <w:szCs w:val="22"/>
              </w:rPr>
            </w:pPr>
            <w:r w:rsidRPr="007519FA">
              <w:rPr>
                <w:b/>
                <w:bCs/>
                <w:szCs w:val="22"/>
              </w:rPr>
              <w:t>Действующая редакция</w:t>
            </w:r>
          </w:p>
        </w:tc>
        <w:tc>
          <w:tcPr>
            <w:tcW w:w="6237" w:type="dxa"/>
          </w:tcPr>
          <w:p w14:paraId="1FB46E66" w14:textId="0E4F1A65" w:rsidR="005203FE" w:rsidRPr="007519FA" w:rsidRDefault="005203FE" w:rsidP="0072457B">
            <w:pPr>
              <w:jc w:val="center"/>
              <w:rPr>
                <w:b/>
                <w:bCs/>
                <w:szCs w:val="22"/>
              </w:rPr>
            </w:pPr>
            <w:r w:rsidRPr="007519FA">
              <w:rPr>
                <w:b/>
                <w:bCs/>
                <w:szCs w:val="22"/>
              </w:rPr>
              <w:t>Предлагаемая редакция</w:t>
            </w:r>
          </w:p>
        </w:tc>
        <w:tc>
          <w:tcPr>
            <w:tcW w:w="2246" w:type="dxa"/>
          </w:tcPr>
          <w:p w14:paraId="3D0AFE36" w14:textId="77777777" w:rsidR="005203FE" w:rsidRPr="007519FA" w:rsidRDefault="005203FE" w:rsidP="00094232">
            <w:pPr>
              <w:jc w:val="center"/>
              <w:rPr>
                <w:b/>
                <w:bCs/>
                <w:szCs w:val="22"/>
              </w:rPr>
            </w:pPr>
            <w:r w:rsidRPr="007519FA">
              <w:rPr>
                <w:b/>
                <w:bCs/>
                <w:szCs w:val="22"/>
              </w:rPr>
              <w:t>Обоснование</w:t>
            </w:r>
          </w:p>
          <w:p w14:paraId="0E42CDEC" w14:textId="77777777" w:rsidR="00CC179E" w:rsidRPr="007519FA" w:rsidRDefault="00CC179E" w:rsidP="00094232">
            <w:pPr>
              <w:jc w:val="center"/>
              <w:rPr>
                <w:b/>
                <w:bCs/>
                <w:szCs w:val="22"/>
              </w:rPr>
            </w:pPr>
            <w:r w:rsidRPr="007519FA">
              <w:rPr>
                <w:b/>
                <w:bCs/>
                <w:szCs w:val="22"/>
              </w:rPr>
              <w:t xml:space="preserve">1) значение исправления; </w:t>
            </w:r>
          </w:p>
          <w:p w14:paraId="67FBF992" w14:textId="19B9F6EE" w:rsidR="00CC179E" w:rsidRPr="007519FA" w:rsidRDefault="00CC179E" w:rsidP="00094232">
            <w:pPr>
              <w:jc w:val="center"/>
              <w:rPr>
                <w:b/>
                <w:bCs/>
                <w:szCs w:val="22"/>
              </w:rPr>
            </w:pPr>
            <w:r w:rsidRPr="007519FA">
              <w:rPr>
                <w:b/>
                <w:bCs/>
                <w:szCs w:val="22"/>
              </w:rPr>
              <w:t>2) конкретное обоснование каждой вносимой поправки</w:t>
            </w:r>
          </w:p>
        </w:tc>
      </w:tr>
      <w:tr w:rsidR="005203FE" w:rsidRPr="007519FA" w14:paraId="22ABE888" w14:textId="77777777" w:rsidTr="004007C6">
        <w:trPr>
          <w:trHeight w:val="458"/>
        </w:trPr>
        <w:tc>
          <w:tcPr>
            <w:tcW w:w="539" w:type="dxa"/>
          </w:tcPr>
          <w:p w14:paraId="11EFB327" w14:textId="3804626D" w:rsidR="005203FE" w:rsidRPr="007519FA" w:rsidRDefault="005203FE" w:rsidP="005203FE">
            <w:pPr>
              <w:tabs>
                <w:tab w:val="left" w:pos="567"/>
              </w:tabs>
              <w:jc w:val="center"/>
              <w:rPr>
                <w:b/>
                <w:bCs/>
                <w:sz w:val="28"/>
                <w:szCs w:val="22"/>
              </w:rPr>
            </w:pPr>
            <w:r w:rsidRPr="007519FA">
              <w:rPr>
                <w:b/>
                <w:bCs/>
                <w:sz w:val="28"/>
                <w:szCs w:val="22"/>
              </w:rPr>
              <w:t>1</w:t>
            </w:r>
          </w:p>
        </w:tc>
        <w:tc>
          <w:tcPr>
            <w:tcW w:w="1985" w:type="dxa"/>
          </w:tcPr>
          <w:p w14:paraId="33B8957E" w14:textId="0445B405" w:rsidR="005203FE" w:rsidRPr="007519FA" w:rsidRDefault="005203FE" w:rsidP="005203FE">
            <w:pPr>
              <w:jc w:val="center"/>
              <w:rPr>
                <w:b/>
                <w:bCs/>
                <w:sz w:val="28"/>
                <w:szCs w:val="22"/>
              </w:rPr>
            </w:pPr>
            <w:r w:rsidRPr="007519FA">
              <w:rPr>
                <w:b/>
                <w:bCs/>
                <w:sz w:val="28"/>
                <w:szCs w:val="22"/>
              </w:rPr>
              <w:t>2</w:t>
            </w:r>
          </w:p>
        </w:tc>
        <w:tc>
          <w:tcPr>
            <w:tcW w:w="5273" w:type="dxa"/>
          </w:tcPr>
          <w:p w14:paraId="0E1BF20F" w14:textId="0117DCEA" w:rsidR="005203FE" w:rsidRPr="007519FA" w:rsidRDefault="005203FE" w:rsidP="005203FE">
            <w:pPr>
              <w:jc w:val="center"/>
              <w:rPr>
                <w:b/>
                <w:bCs/>
                <w:sz w:val="28"/>
                <w:szCs w:val="22"/>
              </w:rPr>
            </w:pPr>
            <w:r w:rsidRPr="007519FA">
              <w:rPr>
                <w:b/>
                <w:bCs/>
                <w:sz w:val="28"/>
                <w:szCs w:val="22"/>
              </w:rPr>
              <w:t>3</w:t>
            </w:r>
          </w:p>
        </w:tc>
        <w:tc>
          <w:tcPr>
            <w:tcW w:w="6237" w:type="dxa"/>
          </w:tcPr>
          <w:p w14:paraId="4B4BD0B3" w14:textId="0B82C039" w:rsidR="005203FE" w:rsidRPr="007519FA" w:rsidRDefault="005203FE" w:rsidP="005203FE">
            <w:pPr>
              <w:jc w:val="center"/>
              <w:rPr>
                <w:b/>
                <w:bCs/>
                <w:sz w:val="28"/>
                <w:szCs w:val="22"/>
              </w:rPr>
            </w:pPr>
            <w:r w:rsidRPr="007519FA">
              <w:rPr>
                <w:b/>
                <w:bCs/>
                <w:sz w:val="28"/>
                <w:szCs w:val="22"/>
              </w:rPr>
              <w:t>4</w:t>
            </w:r>
          </w:p>
        </w:tc>
        <w:tc>
          <w:tcPr>
            <w:tcW w:w="2246" w:type="dxa"/>
          </w:tcPr>
          <w:p w14:paraId="36923945" w14:textId="3214FB90" w:rsidR="005203FE" w:rsidRPr="007519FA" w:rsidRDefault="005203FE" w:rsidP="005203FE">
            <w:pPr>
              <w:jc w:val="center"/>
              <w:rPr>
                <w:b/>
                <w:bCs/>
                <w:sz w:val="28"/>
                <w:szCs w:val="22"/>
                <w:lang w:val="kk-KZ"/>
              </w:rPr>
            </w:pPr>
            <w:r w:rsidRPr="007519FA">
              <w:rPr>
                <w:b/>
                <w:bCs/>
                <w:sz w:val="28"/>
                <w:szCs w:val="22"/>
                <w:lang w:val="kk-KZ"/>
              </w:rPr>
              <w:t>5</w:t>
            </w:r>
          </w:p>
        </w:tc>
      </w:tr>
      <w:tr w:rsidR="005203FE" w:rsidRPr="00C93A99" w14:paraId="4696DF81" w14:textId="77777777" w:rsidTr="004007C6">
        <w:trPr>
          <w:trHeight w:val="997"/>
        </w:trPr>
        <w:tc>
          <w:tcPr>
            <w:tcW w:w="539" w:type="dxa"/>
          </w:tcPr>
          <w:p w14:paraId="1780335B" w14:textId="2AACA098" w:rsidR="005203FE" w:rsidRPr="007519FA" w:rsidRDefault="005203FE" w:rsidP="005203FE">
            <w:pPr>
              <w:tabs>
                <w:tab w:val="left" w:pos="567"/>
              </w:tabs>
              <w:jc w:val="center"/>
              <w:rPr>
                <w:bCs/>
                <w:sz w:val="22"/>
                <w:szCs w:val="22"/>
                <w:lang w:val="kk-KZ"/>
              </w:rPr>
            </w:pPr>
            <w:r w:rsidRPr="007519FA">
              <w:rPr>
                <w:bCs/>
                <w:sz w:val="22"/>
                <w:szCs w:val="22"/>
                <w:lang w:val="kk-KZ"/>
              </w:rPr>
              <w:t>1</w:t>
            </w:r>
          </w:p>
        </w:tc>
        <w:tc>
          <w:tcPr>
            <w:tcW w:w="1985" w:type="dxa"/>
          </w:tcPr>
          <w:p w14:paraId="0CA35594" w14:textId="77777777" w:rsidR="005203FE" w:rsidRPr="007519FA" w:rsidRDefault="005203FE" w:rsidP="005203FE">
            <w:pPr>
              <w:jc w:val="right"/>
              <w:rPr>
                <w:color w:val="000000"/>
                <w:sz w:val="20"/>
                <w:szCs w:val="20"/>
                <w:lang w:val="kk-KZ"/>
              </w:rPr>
            </w:pPr>
          </w:p>
          <w:p w14:paraId="73887478" w14:textId="77777777" w:rsidR="005203FE" w:rsidRPr="007519FA" w:rsidRDefault="005203FE" w:rsidP="005203FE">
            <w:pPr>
              <w:jc w:val="right"/>
              <w:rPr>
                <w:color w:val="000000"/>
                <w:sz w:val="20"/>
                <w:szCs w:val="20"/>
              </w:rPr>
            </w:pPr>
            <w:bookmarkStart w:id="0" w:name="z13"/>
          </w:p>
          <w:p w14:paraId="63EF8CD0" w14:textId="3C551A9E" w:rsidR="005203FE" w:rsidRPr="007519FA" w:rsidRDefault="008A75E9" w:rsidP="00560F8D">
            <w:pPr>
              <w:tabs>
                <w:tab w:val="left" w:pos="1560"/>
              </w:tabs>
              <w:ind w:right="-102"/>
              <w:jc w:val="center"/>
              <w:rPr>
                <w:b/>
                <w:sz w:val="22"/>
                <w:szCs w:val="22"/>
              </w:rPr>
            </w:pPr>
            <w:r w:rsidRPr="007519FA">
              <w:rPr>
                <w:b/>
                <w:sz w:val="22"/>
                <w:szCs w:val="22"/>
                <w:lang w:val="kk-KZ"/>
              </w:rPr>
              <w:t>Н</w:t>
            </w:r>
            <w:r w:rsidRPr="007519FA">
              <w:rPr>
                <w:b/>
                <w:sz w:val="22"/>
                <w:szCs w:val="22"/>
              </w:rPr>
              <w:t>орматив</w:t>
            </w:r>
            <w:r w:rsidRPr="007519FA">
              <w:rPr>
                <w:b/>
                <w:sz w:val="22"/>
                <w:szCs w:val="22"/>
                <w:lang w:val="kk-KZ"/>
              </w:rPr>
              <w:t>ы</w:t>
            </w:r>
            <w:r w:rsidRPr="007519FA">
              <w:rPr>
                <w:b/>
                <w:sz w:val="22"/>
                <w:szCs w:val="22"/>
              </w:rPr>
              <w:t xml:space="preserve"> финансирования на ремонт и содержание улиц столицы, городов республиканского </w:t>
            </w:r>
            <w:r w:rsidRPr="007519FA">
              <w:rPr>
                <w:b/>
                <w:sz w:val="22"/>
                <w:szCs w:val="22"/>
                <w:lang w:val="kk-KZ"/>
              </w:rPr>
              <w:t>з</w:t>
            </w:r>
            <w:r w:rsidRPr="007519FA">
              <w:rPr>
                <w:b/>
                <w:sz w:val="22"/>
                <w:szCs w:val="22"/>
              </w:rPr>
              <w:t>начения, автомобильных дорог</w:t>
            </w:r>
            <w:r w:rsidRPr="007519FA">
              <w:rPr>
                <w:b/>
                <w:sz w:val="22"/>
                <w:szCs w:val="22"/>
                <w:lang w:val="kk-KZ"/>
              </w:rPr>
              <w:t xml:space="preserve"> </w:t>
            </w:r>
            <w:r w:rsidRPr="007519FA">
              <w:rPr>
                <w:b/>
                <w:sz w:val="22"/>
                <w:szCs w:val="22"/>
              </w:rPr>
              <w:t>областного и районного значения</w:t>
            </w:r>
          </w:p>
          <w:p w14:paraId="407A9752" w14:textId="77777777" w:rsidR="005203FE" w:rsidRPr="007519FA" w:rsidRDefault="005203FE" w:rsidP="005203FE">
            <w:pPr>
              <w:jc w:val="right"/>
              <w:rPr>
                <w:color w:val="000000"/>
                <w:sz w:val="20"/>
                <w:szCs w:val="20"/>
              </w:rPr>
            </w:pPr>
          </w:p>
          <w:p w14:paraId="1B84FAEA" w14:textId="77777777" w:rsidR="005203FE" w:rsidRPr="007519FA" w:rsidRDefault="005203FE" w:rsidP="005203FE">
            <w:pPr>
              <w:jc w:val="right"/>
              <w:rPr>
                <w:color w:val="000000"/>
                <w:sz w:val="20"/>
                <w:szCs w:val="20"/>
              </w:rPr>
            </w:pPr>
          </w:p>
          <w:p w14:paraId="56E8A68E" w14:textId="77777777" w:rsidR="005203FE" w:rsidRPr="007519FA" w:rsidRDefault="005203FE" w:rsidP="005203FE">
            <w:pPr>
              <w:jc w:val="right"/>
              <w:rPr>
                <w:color w:val="000000"/>
                <w:sz w:val="20"/>
                <w:szCs w:val="20"/>
              </w:rPr>
            </w:pPr>
          </w:p>
          <w:bookmarkEnd w:id="0"/>
          <w:p w14:paraId="0286654A" w14:textId="19A62DD5" w:rsidR="005203FE" w:rsidRPr="007519FA" w:rsidRDefault="005203FE" w:rsidP="005203FE">
            <w:pPr>
              <w:jc w:val="both"/>
              <w:rPr>
                <w:b/>
                <w:color w:val="000000"/>
                <w:sz w:val="22"/>
                <w:szCs w:val="22"/>
              </w:rPr>
            </w:pPr>
          </w:p>
        </w:tc>
        <w:tc>
          <w:tcPr>
            <w:tcW w:w="5273" w:type="dxa"/>
          </w:tcPr>
          <w:p w14:paraId="585B1ED0" w14:textId="77777777" w:rsidR="00DD5C02" w:rsidRPr="007519FA" w:rsidRDefault="005203FE" w:rsidP="005203FE">
            <w:pPr>
              <w:jc w:val="right"/>
              <w:rPr>
                <w:color w:val="000000"/>
                <w:sz w:val="20"/>
                <w:szCs w:val="20"/>
              </w:rPr>
            </w:pPr>
            <w:r w:rsidRPr="007519FA">
              <w:rPr>
                <w:color w:val="000000"/>
                <w:sz w:val="20"/>
                <w:szCs w:val="20"/>
              </w:rPr>
              <w:t xml:space="preserve">  Утверждены             </w:t>
            </w:r>
            <w:r w:rsidRPr="007519FA">
              <w:rPr>
                <w:sz w:val="20"/>
                <w:szCs w:val="20"/>
              </w:rPr>
              <w:br/>
            </w:r>
            <w:r w:rsidRPr="007519FA">
              <w:rPr>
                <w:color w:val="000000"/>
                <w:sz w:val="20"/>
                <w:szCs w:val="20"/>
              </w:rPr>
              <w:t xml:space="preserve"> приказом исполняющего      </w:t>
            </w:r>
            <w:r w:rsidRPr="007519FA">
              <w:rPr>
                <w:sz w:val="20"/>
                <w:szCs w:val="20"/>
              </w:rPr>
              <w:br/>
            </w:r>
            <w:r w:rsidRPr="007519FA">
              <w:rPr>
                <w:color w:val="000000"/>
                <w:sz w:val="20"/>
                <w:szCs w:val="20"/>
              </w:rPr>
              <w:t xml:space="preserve"> обязанности министра по     </w:t>
            </w:r>
            <w:r w:rsidRPr="007519FA">
              <w:rPr>
                <w:sz w:val="20"/>
                <w:szCs w:val="20"/>
              </w:rPr>
              <w:br/>
            </w:r>
            <w:r w:rsidRPr="007519FA">
              <w:rPr>
                <w:color w:val="000000"/>
                <w:sz w:val="20"/>
                <w:szCs w:val="20"/>
              </w:rPr>
              <w:t xml:space="preserve"> инвестициям и развитию     </w:t>
            </w:r>
            <w:r w:rsidRPr="007519FA">
              <w:rPr>
                <w:sz w:val="20"/>
                <w:szCs w:val="20"/>
              </w:rPr>
              <w:br/>
            </w:r>
            <w:r w:rsidRPr="007519FA">
              <w:rPr>
                <w:color w:val="000000"/>
                <w:sz w:val="20"/>
                <w:szCs w:val="20"/>
              </w:rPr>
              <w:t xml:space="preserve"> Республики Казахстан      </w:t>
            </w:r>
            <w:r w:rsidRPr="007519FA">
              <w:rPr>
                <w:sz w:val="20"/>
                <w:szCs w:val="20"/>
              </w:rPr>
              <w:br/>
            </w:r>
            <w:r w:rsidRPr="007519FA">
              <w:rPr>
                <w:color w:val="000000"/>
                <w:sz w:val="20"/>
                <w:szCs w:val="20"/>
              </w:rPr>
              <w:t xml:space="preserve"> от 17 июня 2015 года № 711 </w:t>
            </w:r>
          </w:p>
          <w:p w14:paraId="64367103" w14:textId="03511339" w:rsidR="005203FE" w:rsidRPr="007519FA" w:rsidRDefault="005203FE" w:rsidP="005203FE">
            <w:pPr>
              <w:jc w:val="right"/>
              <w:rPr>
                <w:sz w:val="20"/>
                <w:szCs w:val="20"/>
              </w:rPr>
            </w:pPr>
            <w:r w:rsidRPr="007519FA">
              <w:rPr>
                <w:color w:val="000000"/>
                <w:sz w:val="20"/>
                <w:szCs w:val="20"/>
              </w:rPr>
              <w:t xml:space="preserve">   </w:t>
            </w:r>
          </w:p>
          <w:p w14:paraId="7DF122E3" w14:textId="44651630" w:rsidR="005203FE" w:rsidRPr="007519FA" w:rsidRDefault="005203FE" w:rsidP="005203FE">
            <w:pPr>
              <w:jc w:val="both"/>
              <w:rPr>
                <w:sz w:val="20"/>
                <w:szCs w:val="20"/>
              </w:rPr>
            </w:pPr>
            <w:r w:rsidRPr="007519FA">
              <w:rPr>
                <w:color w:val="000000"/>
                <w:sz w:val="20"/>
                <w:szCs w:val="20"/>
              </w:rPr>
              <w:t>Нормативы финансирования на ремонт и содержание улиц</w:t>
            </w:r>
            <w:r w:rsidR="000F28B0" w:rsidRPr="007519FA">
              <w:rPr>
                <w:color w:val="000000"/>
                <w:sz w:val="20"/>
                <w:szCs w:val="20"/>
                <w:lang w:val="kk-KZ"/>
              </w:rPr>
              <w:t xml:space="preserve"> </w:t>
            </w:r>
            <w:r w:rsidRPr="007519FA">
              <w:rPr>
                <w:color w:val="000000"/>
                <w:sz w:val="20"/>
                <w:szCs w:val="20"/>
              </w:rPr>
              <w:t>столицы, городов республиканского значения, автомобильных</w:t>
            </w:r>
            <w:r w:rsidR="000F28B0" w:rsidRPr="007519FA">
              <w:rPr>
                <w:color w:val="000000"/>
                <w:sz w:val="20"/>
                <w:szCs w:val="20"/>
                <w:lang w:val="kk-KZ"/>
              </w:rPr>
              <w:t xml:space="preserve"> </w:t>
            </w:r>
            <w:r w:rsidRPr="007519FA">
              <w:rPr>
                <w:color w:val="000000"/>
                <w:sz w:val="20"/>
                <w:szCs w:val="20"/>
              </w:rPr>
              <w:t>дорог областного и районного значения</w:t>
            </w:r>
          </w:p>
          <w:tbl>
            <w:tblPr>
              <w:tblW w:w="4627"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40"/>
              <w:gridCol w:w="2444"/>
              <w:gridCol w:w="992"/>
              <w:gridCol w:w="851"/>
            </w:tblGrid>
            <w:tr w:rsidR="005203FE" w:rsidRPr="007519FA" w14:paraId="2B1C3AF3" w14:textId="77777777" w:rsidTr="002536F2">
              <w:trPr>
                <w:trHeight w:val="750"/>
                <w:tblCellSpacing w:w="0" w:type="auto"/>
              </w:trPr>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450BB" w14:textId="77777777" w:rsidR="005203FE" w:rsidRPr="007519FA" w:rsidRDefault="005203FE" w:rsidP="005203FE">
                  <w:pPr>
                    <w:spacing w:after="20"/>
                    <w:ind w:left="20"/>
                    <w:jc w:val="both"/>
                    <w:rPr>
                      <w:b/>
                      <w:sz w:val="20"/>
                      <w:szCs w:val="20"/>
                    </w:rPr>
                  </w:pPr>
                  <w:r w:rsidRPr="007519FA">
                    <w:rPr>
                      <w:b/>
                      <w:color w:val="000000"/>
                      <w:sz w:val="20"/>
                      <w:szCs w:val="20"/>
                    </w:rPr>
                    <w:t>№</w:t>
                  </w:r>
                </w:p>
              </w:tc>
              <w:tc>
                <w:tcPr>
                  <w:tcW w:w="2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29EFEC" w14:textId="77777777" w:rsidR="005203FE" w:rsidRPr="007519FA" w:rsidRDefault="005203FE" w:rsidP="005203FE">
                  <w:pPr>
                    <w:spacing w:after="20"/>
                    <w:ind w:left="20"/>
                    <w:jc w:val="both"/>
                    <w:rPr>
                      <w:b/>
                      <w:sz w:val="20"/>
                      <w:szCs w:val="20"/>
                    </w:rPr>
                  </w:pPr>
                  <w:r w:rsidRPr="007519FA">
                    <w:rPr>
                      <w:b/>
                      <w:color w:val="000000"/>
                      <w:sz w:val="20"/>
                      <w:szCs w:val="20"/>
                    </w:rPr>
                    <w:t>Наименование областей</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E61057" w14:textId="77777777" w:rsidR="005203FE" w:rsidRPr="007519FA" w:rsidRDefault="005203FE" w:rsidP="005203FE">
                  <w:pPr>
                    <w:spacing w:after="20"/>
                    <w:ind w:left="20"/>
                    <w:jc w:val="both"/>
                    <w:rPr>
                      <w:b/>
                      <w:sz w:val="20"/>
                      <w:szCs w:val="20"/>
                    </w:rPr>
                  </w:pPr>
                  <w:r w:rsidRPr="007519FA">
                    <w:rPr>
                      <w:b/>
                      <w:color w:val="000000"/>
                      <w:sz w:val="20"/>
                      <w:szCs w:val="20"/>
                    </w:rPr>
                    <w:t>Текущий ремонт</w:t>
                  </w:r>
                  <w:r w:rsidRPr="007519FA">
                    <w:rPr>
                      <w:b/>
                      <w:sz w:val="20"/>
                      <w:szCs w:val="20"/>
                    </w:rPr>
                    <w:br/>
                  </w:r>
                  <w:r w:rsidRPr="007519FA">
                    <w:rPr>
                      <w:b/>
                      <w:color w:val="000000"/>
                      <w:sz w:val="20"/>
                      <w:szCs w:val="20"/>
                    </w:rPr>
                    <w:t>(на 1 километр в</w:t>
                  </w:r>
                  <w:r w:rsidRPr="007519FA">
                    <w:rPr>
                      <w:b/>
                      <w:sz w:val="20"/>
                      <w:szCs w:val="20"/>
                    </w:rPr>
                    <w:br/>
                  </w:r>
                  <w:r w:rsidRPr="007519FA">
                    <w:rPr>
                      <w:b/>
                      <w:color w:val="000000"/>
                      <w:sz w:val="20"/>
                      <w:szCs w:val="20"/>
                    </w:rPr>
                    <w:t>тысячах тенге)</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0DD11E" w14:textId="77777777" w:rsidR="005203FE" w:rsidRPr="007519FA" w:rsidRDefault="005203FE" w:rsidP="005203FE">
                  <w:pPr>
                    <w:spacing w:after="20"/>
                    <w:ind w:left="20"/>
                    <w:jc w:val="both"/>
                    <w:rPr>
                      <w:b/>
                      <w:sz w:val="20"/>
                      <w:szCs w:val="20"/>
                    </w:rPr>
                  </w:pPr>
                  <w:r w:rsidRPr="007519FA">
                    <w:rPr>
                      <w:b/>
                      <w:color w:val="000000"/>
                      <w:sz w:val="20"/>
                      <w:szCs w:val="20"/>
                    </w:rPr>
                    <w:t>Содержание</w:t>
                  </w:r>
                  <w:r w:rsidRPr="007519FA">
                    <w:rPr>
                      <w:b/>
                      <w:sz w:val="20"/>
                      <w:szCs w:val="20"/>
                    </w:rPr>
                    <w:br/>
                  </w:r>
                  <w:r w:rsidRPr="007519FA">
                    <w:rPr>
                      <w:b/>
                      <w:color w:val="000000"/>
                      <w:sz w:val="20"/>
                      <w:szCs w:val="20"/>
                    </w:rPr>
                    <w:t>(на 1 километр в</w:t>
                  </w:r>
                  <w:r w:rsidRPr="007519FA">
                    <w:rPr>
                      <w:b/>
                      <w:sz w:val="20"/>
                      <w:szCs w:val="20"/>
                    </w:rPr>
                    <w:br/>
                  </w:r>
                  <w:r w:rsidRPr="007519FA">
                    <w:rPr>
                      <w:b/>
                      <w:color w:val="000000"/>
                      <w:sz w:val="20"/>
                      <w:szCs w:val="20"/>
                    </w:rPr>
                    <w:t>тысячах тенге)</w:t>
                  </w:r>
                </w:p>
              </w:tc>
            </w:tr>
            <w:tr w:rsidR="005203FE" w:rsidRPr="007519FA" w14:paraId="21F61858" w14:textId="77777777" w:rsidTr="002536F2">
              <w:trPr>
                <w:trHeight w:val="375"/>
                <w:tblCellSpacing w:w="0" w:type="auto"/>
              </w:trPr>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E47F4" w14:textId="77777777" w:rsidR="005203FE" w:rsidRPr="007519FA" w:rsidRDefault="005203FE" w:rsidP="005203FE">
                  <w:pPr>
                    <w:spacing w:after="20"/>
                    <w:ind w:left="20"/>
                    <w:jc w:val="both"/>
                    <w:rPr>
                      <w:b/>
                      <w:sz w:val="20"/>
                      <w:szCs w:val="20"/>
                    </w:rPr>
                  </w:pPr>
                  <w:r w:rsidRPr="007519FA">
                    <w:rPr>
                      <w:b/>
                      <w:color w:val="000000"/>
                      <w:sz w:val="20"/>
                      <w:szCs w:val="20"/>
                    </w:rPr>
                    <w:t>1</w:t>
                  </w:r>
                </w:p>
              </w:tc>
              <w:tc>
                <w:tcPr>
                  <w:tcW w:w="2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EB4703" w14:textId="77777777" w:rsidR="005203FE" w:rsidRPr="007519FA" w:rsidRDefault="005203FE" w:rsidP="005203FE">
                  <w:pPr>
                    <w:spacing w:after="20"/>
                    <w:ind w:left="20"/>
                    <w:jc w:val="both"/>
                    <w:rPr>
                      <w:b/>
                      <w:sz w:val="20"/>
                      <w:szCs w:val="20"/>
                    </w:rPr>
                  </w:pPr>
                  <w:r w:rsidRPr="007519FA">
                    <w:rPr>
                      <w:b/>
                      <w:color w:val="000000"/>
                      <w:sz w:val="20"/>
                      <w:szCs w:val="20"/>
                    </w:rPr>
                    <w:t>2</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10232B" w14:textId="77777777" w:rsidR="005203FE" w:rsidRPr="007519FA" w:rsidRDefault="005203FE" w:rsidP="005203FE">
                  <w:pPr>
                    <w:spacing w:after="20"/>
                    <w:ind w:left="20"/>
                    <w:jc w:val="both"/>
                    <w:rPr>
                      <w:b/>
                      <w:sz w:val="20"/>
                      <w:szCs w:val="20"/>
                    </w:rPr>
                  </w:pPr>
                  <w:r w:rsidRPr="007519FA">
                    <w:rPr>
                      <w:b/>
                      <w:color w:val="000000"/>
                      <w:sz w:val="20"/>
                      <w:szCs w:val="20"/>
                    </w:rPr>
                    <w:t>3</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203BC" w14:textId="77777777" w:rsidR="005203FE" w:rsidRPr="007519FA" w:rsidRDefault="005203FE" w:rsidP="005203FE">
                  <w:pPr>
                    <w:spacing w:after="20"/>
                    <w:ind w:left="20"/>
                    <w:jc w:val="both"/>
                    <w:rPr>
                      <w:b/>
                      <w:sz w:val="20"/>
                      <w:szCs w:val="20"/>
                    </w:rPr>
                  </w:pPr>
                  <w:r w:rsidRPr="007519FA">
                    <w:rPr>
                      <w:b/>
                      <w:color w:val="000000"/>
                      <w:sz w:val="20"/>
                      <w:szCs w:val="20"/>
                    </w:rPr>
                    <w:t>4</w:t>
                  </w:r>
                </w:p>
              </w:tc>
            </w:tr>
            <w:tr w:rsidR="005203FE" w:rsidRPr="007519FA" w14:paraId="111A524A" w14:textId="77777777" w:rsidTr="002536F2">
              <w:trPr>
                <w:trHeight w:val="375"/>
                <w:tblCellSpacing w:w="0" w:type="auto"/>
              </w:trPr>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10A1A9" w14:textId="77777777" w:rsidR="005203FE" w:rsidRPr="007519FA" w:rsidRDefault="005203FE" w:rsidP="005203FE">
                  <w:pPr>
                    <w:spacing w:after="20"/>
                    <w:ind w:left="20"/>
                    <w:jc w:val="both"/>
                    <w:rPr>
                      <w:b/>
                      <w:sz w:val="20"/>
                      <w:szCs w:val="20"/>
                    </w:rPr>
                  </w:pPr>
                  <w:r w:rsidRPr="007519FA">
                    <w:rPr>
                      <w:b/>
                      <w:color w:val="000000"/>
                      <w:sz w:val="20"/>
                      <w:szCs w:val="20"/>
                    </w:rPr>
                    <w:t>1</w:t>
                  </w:r>
                </w:p>
              </w:tc>
              <w:tc>
                <w:tcPr>
                  <w:tcW w:w="2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6CB5B" w14:textId="77777777" w:rsidR="005203FE" w:rsidRPr="007519FA" w:rsidRDefault="005203FE" w:rsidP="005203FE">
                  <w:pPr>
                    <w:spacing w:after="20"/>
                    <w:ind w:left="20"/>
                    <w:jc w:val="both"/>
                    <w:rPr>
                      <w:sz w:val="20"/>
                      <w:szCs w:val="20"/>
                    </w:rPr>
                  </w:pPr>
                  <w:r w:rsidRPr="007519FA">
                    <w:rPr>
                      <w:color w:val="000000"/>
                      <w:sz w:val="20"/>
                      <w:szCs w:val="20"/>
                    </w:rPr>
                    <w:t>Акмолинская</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841862" w14:textId="77777777" w:rsidR="005203FE" w:rsidRPr="007519FA" w:rsidRDefault="005203FE" w:rsidP="005203FE">
                  <w:pPr>
                    <w:spacing w:after="20"/>
                    <w:ind w:left="20"/>
                    <w:jc w:val="both"/>
                    <w:rPr>
                      <w:b/>
                      <w:sz w:val="20"/>
                      <w:szCs w:val="20"/>
                    </w:rPr>
                  </w:pPr>
                  <w:r w:rsidRPr="007519FA">
                    <w:rPr>
                      <w:b/>
                      <w:color w:val="000000"/>
                      <w:sz w:val="20"/>
                      <w:szCs w:val="20"/>
                    </w:rPr>
                    <w:t>440,5</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A83587" w14:textId="77777777" w:rsidR="005203FE" w:rsidRPr="007519FA" w:rsidRDefault="005203FE" w:rsidP="005203FE">
                  <w:pPr>
                    <w:spacing w:after="20"/>
                    <w:ind w:left="20"/>
                    <w:jc w:val="both"/>
                    <w:rPr>
                      <w:b/>
                      <w:sz w:val="20"/>
                      <w:szCs w:val="20"/>
                    </w:rPr>
                  </w:pPr>
                  <w:r w:rsidRPr="007519FA">
                    <w:rPr>
                      <w:b/>
                      <w:color w:val="000000"/>
                      <w:sz w:val="20"/>
                      <w:szCs w:val="20"/>
                    </w:rPr>
                    <w:t>324,9</w:t>
                  </w:r>
                </w:p>
              </w:tc>
            </w:tr>
            <w:tr w:rsidR="005203FE" w:rsidRPr="007519FA" w14:paraId="383EE3BA" w14:textId="77777777" w:rsidTr="002536F2">
              <w:trPr>
                <w:trHeight w:val="375"/>
                <w:tblCellSpacing w:w="0" w:type="auto"/>
              </w:trPr>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D396FB" w14:textId="77777777" w:rsidR="005203FE" w:rsidRPr="007519FA" w:rsidRDefault="005203FE" w:rsidP="005203FE">
                  <w:pPr>
                    <w:spacing w:after="20"/>
                    <w:ind w:left="20"/>
                    <w:jc w:val="both"/>
                    <w:rPr>
                      <w:b/>
                      <w:sz w:val="20"/>
                      <w:szCs w:val="20"/>
                    </w:rPr>
                  </w:pPr>
                  <w:r w:rsidRPr="007519FA">
                    <w:rPr>
                      <w:b/>
                      <w:color w:val="000000"/>
                      <w:sz w:val="20"/>
                      <w:szCs w:val="20"/>
                    </w:rPr>
                    <w:t>2</w:t>
                  </w:r>
                </w:p>
              </w:tc>
              <w:tc>
                <w:tcPr>
                  <w:tcW w:w="2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3FA92" w14:textId="77777777" w:rsidR="005203FE" w:rsidRPr="007519FA" w:rsidRDefault="005203FE" w:rsidP="005203FE">
                  <w:pPr>
                    <w:spacing w:after="20"/>
                    <w:ind w:left="20"/>
                    <w:jc w:val="both"/>
                    <w:rPr>
                      <w:sz w:val="20"/>
                      <w:szCs w:val="20"/>
                    </w:rPr>
                  </w:pPr>
                  <w:r w:rsidRPr="007519FA">
                    <w:rPr>
                      <w:color w:val="000000"/>
                      <w:sz w:val="20"/>
                      <w:szCs w:val="20"/>
                    </w:rPr>
                    <w:t>Актюбинская</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06F49" w14:textId="77777777" w:rsidR="005203FE" w:rsidRPr="007519FA" w:rsidRDefault="005203FE" w:rsidP="005203FE">
                  <w:pPr>
                    <w:spacing w:after="20"/>
                    <w:ind w:left="20"/>
                    <w:jc w:val="both"/>
                    <w:rPr>
                      <w:b/>
                      <w:sz w:val="20"/>
                      <w:szCs w:val="20"/>
                    </w:rPr>
                  </w:pPr>
                  <w:r w:rsidRPr="007519FA">
                    <w:rPr>
                      <w:b/>
                      <w:color w:val="000000"/>
                      <w:sz w:val="20"/>
                      <w:szCs w:val="20"/>
                    </w:rPr>
                    <w:t>402,3</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79F87E" w14:textId="77777777" w:rsidR="005203FE" w:rsidRPr="007519FA" w:rsidRDefault="005203FE" w:rsidP="005203FE">
                  <w:pPr>
                    <w:spacing w:after="20"/>
                    <w:ind w:left="20"/>
                    <w:jc w:val="both"/>
                    <w:rPr>
                      <w:b/>
                      <w:sz w:val="20"/>
                      <w:szCs w:val="20"/>
                    </w:rPr>
                  </w:pPr>
                  <w:r w:rsidRPr="007519FA">
                    <w:rPr>
                      <w:b/>
                      <w:color w:val="000000"/>
                      <w:sz w:val="20"/>
                      <w:szCs w:val="20"/>
                    </w:rPr>
                    <w:t>308,6</w:t>
                  </w:r>
                </w:p>
              </w:tc>
            </w:tr>
            <w:tr w:rsidR="005203FE" w:rsidRPr="007519FA" w14:paraId="056D6044" w14:textId="77777777" w:rsidTr="002536F2">
              <w:trPr>
                <w:trHeight w:val="375"/>
                <w:tblCellSpacing w:w="0" w:type="auto"/>
              </w:trPr>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31AE7" w14:textId="77777777" w:rsidR="005203FE" w:rsidRPr="007519FA" w:rsidRDefault="005203FE" w:rsidP="005203FE">
                  <w:pPr>
                    <w:spacing w:after="20"/>
                    <w:ind w:left="20"/>
                    <w:jc w:val="both"/>
                    <w:rPr>
                      <w:b/>
                      <w:sz w:val="20"/>
                      <w:szCs w:val="20"/>
                    </w:rPr>
                  </w:pPr>
                  <w:r w:rsidRPr="007519FA">
                    <w:rPr>
                      <w:b/>
                      <w:color w:val="000000"/>
                      <w:sz w:val="20"/>
                      <w:szCs w:val="20"/>
                    </w:rPr>
                    <w:t>3</w:t>
                  </w:r>
                </w:p>
              </w:tc>
              <w:tc>
                <w:tcPr>
                  <w:tcW w:w="2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1C02EE" w14:textId="77777777" w:rsidR="005203FE" w:rsidRPr="007519FA" w:rsidRDefault="005203FE" w:rsidP="005203FE">
                  <w:pPr>
                    <w:spacing w:after="20"/>
                    <w:ind w:left="20"/>
                    <w:jc w:val="both"/>
                    <w:rPr>
                      <w:sz w:val="20"/>
                      <w:szCs w:val="20"/>
                    </w:rPr>
                  </w:pPr>
                  <w:r w:rsidRPr="007519FA">
                    <w:rPr>
                      <w:color w:val="000000"/>
                      <w:sz w:val="20"/>
                      <w:szCs w:val="20"/>
                    </w:rPr>
                    <w:t>Алматинская</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A95DB2" w14:textId="77777777" w:rsidR="005203FE" w:rsidRPr="007519FA" w:rsidRDefault="005203FE" w:rsidP="005203FE">
                  <w:pPr>
                    <w:spacing w:after="20"/>
                    <w:ind w:left="20"/>
                    <w:jc w:val="both"/>
                    <w:rPr>
                      <w:b/>
                      <w:sz w:val="20"/>
                      <w:szCs w:val="20"/>
                    </w:rPr>
                  </w:pPr>
                  <w:r w:rsidRPr="007519FA">
                    <w:rPr>
                      <w:b/>
                      <w:color w:val="000000"/>
                      <w:sz w:val="20"/>
                      <w:szCs w:val="20"/>
                    </w:rPr>
                    <w:t>343,8</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7C4B9B" w14:textId="77777777" w:rsidR="005203FE" w:rsidRPr="007519FA" w:rsidRDefault="005203FE" w:rsidP="005203FE">
                  <w:pPr>
                    <w:spacing w:after="20"/>
                    <w:ind w:left="20"/>
                    <w:jc w:val="both"/>
                    <w:rPr>
                      <w:b/>
                      <w:sz w:val="20"/>
                      <w:szCs w:val="20"/>
                    </w:rPr>
                  </w:pPr>
                  <w:r w:rsidRPr="007519FA">
                    <w:rPr>
                      <w:b/>
                      <w:color w:val="000000"/>
                      <w:sz w:val="20"/>
                      <w:szCs w:val="20"/>
                    </w:rPr>
                    <w:t>281,6</w:t>
                  </w:r>
                </w:p>
              </w:tc>
            </w:tr>
            <w:tr w:rsidR="005203FE" w:rsidRPr="007519FA" w14:paraId="546073C2" w14:textId="77777777" w:rsidTr="002536F2">
              <w:trPr>
                <w:trHeight w:val="375"/>
                <w:tblCellSpacing w:w="0" w:type="auto"/>
              </w:trPr>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2B3D8" w14:textId="77777777" w:rsidR="005203FE" w:rsidRPr="007519FA" w:rsidRDefault="005203FE" w:rsidP="005203FE">
                  <w:pPr>
                    <w:spacing w:after="20"/>
                    <w:ind w:left="20"/>
                    <w:jc w:val="both"/>
                    <w:rPr>
                      <w:b/>
                      <w:sz w:val="20"/>
                      <w:szCs w:val="20"/>
                    </w:rPr>
                  </w:pPr>
                  <w:r w:rsidRPr="007519FA">
                    <w:rPr>
                      <w:b/>
                      <w:color w:val="000000"/>
                      <w:sz w:val="20"/>
                      <w:szCs w:val="20"/>
                    </w:rPr>
                    <w:t>4</w:t>
                  </w:r>
                </w:p>
              </w:tc>
              <w:tc>
                <w:tcPr>
                  <w:tcW w:w="2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8A4693" w14:textId="77777777" w:rsidR="005203FE" w:rsidRPr="007519FA" w:rsidRDefault="005203FE" w:rsidP="005203FE">
                  <w:pPr>
                    <w:spacing w:after="20"/>
                    <w:ind w:left="20"/>
                    <w:jc w:val="both"/>
                    <w:rPr>
                      <w:sz w:val="20"/>
                      <w:szCs w:val="20"/>
                    </w:rPr>
                  </w:pPr>
                  <w:r w:rsidRPr="007519FA">
                    <w:rPr>
                      <w:color w:val="000000"/>
                      <w:sz w:val="20"/>
                      <w:szCs w:val="20"/>
                    </w:rPr>
                    <w:t>Атырауская</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C25ED3" w14:textId="77777777" w:rsidR="005203FE" w:rsidRPr="007519FA" w:rsidRDefault="005203FE" w:rsidP="005203FE">
                  <w:pPr>
                    <w:spacing w:after="20"/>
                    <w:ind w:left="20"/>
                    <w:jc w:val="both"/>
                    <w:rPr>
                      <w:b/>
                      <w:sz w:val="20"/>
                      <w:szCs w:val="20"/>
                    </w:rPr>
                  </w:pPr>
                  <w:r w:rsidRPr="007519FA">
                    <w:rPr>
                      <w:b/>
                      <w:color w:val="000000"/>
                      <w:sz w:val="20"/>
                      <w:szCs w:val="20"/>
                    </w:rPr>
                    <w:t>343,9</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CB45F" w14:textId="77777777" w:rsidR="005203FE" w:rsidRPr="007519FA" w:rsidRDefault="005203FE" w:rsidP="005203FE">
                  <w:pPr>
                    <w:spacing w:after="20"/>
                    <w:ind w:left="20"/>
                    <w:jc w:val="both"/>
                    <w:rPr>
                      <w:b/>
                      <w:sz w:val="20"/>
                      <w:szCs w:val="20"/>
                    </w:rPr>
                  </w:pPr>
                  <w:r w:rsidRPr="007519FA">
                    <w:rPr>
                      <w:b/>
                      <w:color w:val="000000"/>
                      <w:sz w:val="20"/>
                      <w:szCs w:val="20"/>
                    </w:rPr>
                    <w:t>165,9</w:t>
                  </w:r>
                </w:p>
              </w:tc>
            </w:tr>
            <w:tr w:rsidR="005203FE" w:rsidRPr="007519FA" w14:paraId="748C528E" w14:textId="77777777" w:rsidTr="002536F2">
              <w:trPr>
                <w:trHeight w:val="375"/>
                <w:tblCellSpacing w:w="0" w:type="auto"/>
              </w:trPr>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5ABC0" w14:textId="77777777" w:rsidR="005203FE" w:rsidRPr="007519FA" w:rsidRDefault="005203FE" w:rsidP="005203FE">
                  <w:pPr>
                    <w:spacing w:after="20"/>
                    <w:ind w:left="20"/>
                    <w:jc w:val="both"/>
                    <w:rPr>
                      <w:b/>
                      <w:sz w:val="20"/>
                      <w:szCs w:val="20"/>
                    </w:rPr>
                  </w:pPr>
                  <w:r w:rsidRPr="007519FA">
                    <w:rPr>
                      <w:b/>
                      <w:color w:val="000000"/>
                      <w:sz w:val="20"/>
                      <w:szCs w:val="20"/>
                    </w:rPr>
                    <w:lastRenderedPageBreak/>
                    <w:t>5</w:t>
                  </w:r>
                </w:p>
              </w:tc>
              <w:tc>
                <w:tcPr>
                  <w:tcW w:w="2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DAA928" w14:textId="77777777" w:rsidR="005203FE" w:rsidRPr="007519FA" w:rsidRDefault="005203FE" w:rsidP="005203FE">
                  <w:pPr>
                    <w:spacing w:after="20"/>
                    <w:ind w:left="20"/>
                    <w:jc w:val="both"/>
                    <w:rPr>
                      <w:sz w:val="20"/>
                      <w:szCs w:val="20"/>
                    </w:rPr>
                  </w:pPr>
                  <w:r w:rsidRPr="007519FA">
                    <w:rPr>
                      <w:color w:val="000000"/>
                      <w:sz w:val="20"/>
                      <w:szCs w:val="20"/>
                    </w:rPr>
                    <w:t>Восточно-Казахстанская</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985D84" w14:textId="77777777" w:rsidR="005203FE" w:rsidRPr="007519FA" w:rsidRDefault="005203FE" w:rsidP="005203FE">
                  <w:pPr>
                    <w:spacing w:after="20"/>
                    <w:ind w:left="20"/>
                    <w:jc w:val="both"/>
                    <w:rPr>
                      <w:b/>
                      <w:sz w:val="20"/>
                      <w:szCs w:val="20"/>
                    </w:rPr>
                  </w:pPr>
                  <w:r w:rsidRPr="007519FA">
                    <w:rPr>
                      <w:b/>
                      <w:color w:val="000000"/>
                      <w:sz w:val="20"/>
                      <w:szCs w:val="20"/>
                    </w:rPr>
                    <w:t>370,2</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85FB3" w14:textId="77777777" w:rsidR="005203FE" w:rsidRPr="007519FA" w:rsidRDefault="005203FE" w:rsidP="005203FE">
                  <w:pPr>
                    <w:spacing w:after="20"/>
                    <w:ind w:left="20"/>
                    <w:jc w:val="both"/>
                    <w:rPr>
                      <w:b/>
                      <w:sz w:val="20"/>
                      <w:szCs w:val="20"/>
                    </w:rPr>
                  </w:pPr>
                  <w:r w:rsidRPr="007519FA">
                    <w:rPr>
                      <w:b/>
                      <w:color w:val="000000"/>
                      <w:sz w:val="20"/>
                      <w:szCs w:val="20"/>
                    </w:rPr>
                    <w:t>335,4</w:t>
                  </w:r>
                </w:p>
              </w:tc>
            </w:tr>
            <w:tr w:rsidR="005203FE" w:rsidRPr="007519FA" w14:paraId="1EB04E27" w14:textId="77777777" w:rsidTr="002536F2">
              <w:trPr>
                <w:trHeight w:val="375"/>
                <w:tblCellSpacing w:w="0" w:type="auto"/>
              </w:trPr>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480D98" w14:textId="77777777" w:rsidR="005203FE" w:rsidRPr="007519FA" w:rsidRDefault="005203FE" w:rsidP="005203FE">
                  <w:pPr>
                    <w:spacing w:after="20"/>
                    <w:ind w:left="20"/>
                    <w:jc w:val="both"/>
                    <w:rPr>
                      <w:b/>
                      <w:sz w:val="20"/>
                      <w:szCs w:val="20"/>
                    </w:rPr>
                  </w:pPr>
                  <w:r w:rsidRPr="007519FA">
                    <w:rPr>
                      <w:b/>
                      <w:color w:val="000000"/>
                      <w:sz w:val="20"/>
                      <w:szCs w:val="20"/>
                    </w:rPr>
                    <w:t>6</w:t>
                  </w:r>
                </w:p>
              </w:tc>
              <w:tc>
                <w:tcPr>
                  <w:tcW w:w="2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3E4B5F" w14:textId="77777777" w:rsidR="005203FE" w:rsidRPr="007519FA" w:rsidRDefault="005203FE" w:rsidP="005203FE">
                  <w:pPr>
                    <w:spacing w:after="20"/>
                    <w:ind w:left="20"/>
                    <w:jc w:val="both"/>
                    <w:rPr>
                      <w:sz w:val="20"/>
                      <w:szCs w:val="20"/>
                    </w:rPr>
                  </w:pPr>
                  <w:r w:rsidRPr="007519FA">
                    <w:rPr>
                      <w:color w:val="000000"/>
                      <w:sz w:val="20"/>
                      <w:szCs w:val="20"/>
                    </w:rPr>
                    <w:t>Жамбылская</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E5C78" w14:textId="77777777" w:rsidR="005203FE" w:rsidRPr="007519FA" w:rsidRDefault="005203FE" w:rsidP="005203FE">
                  <w:pPr>
                    <w:spacing w:after="20"/>
                    <w:ind w:left="20"/>
                    <w:jc w:val="both"/>
                    <w:rPr>
                      <w:b/>
                      <w:sz w:val="20"/>
                      <w:szCs w:val="20"/>
                    </w:rPr>
                  </w:pPr>
                  <w:r w:rsidRPr="007519FA">
                    <w:rPr>
                      <w:b/>
                      <w:color w:val="000000"/>
                      <w:sz w:val="20"/>
                      <w:szCs w:val="20"/>
                    </w:rPr>
                    <w:t>375,8</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8E4314" w14:textId="77777777" w:rsidR="005203FE" w:rsidRPr="007519FA" w:rsidRDefault="005203FE" w:rsidP="005203FE">
                  <w:pPr>
                    <w:spacing w:after="20"/>
                    <w:ind w:left="20"/>
                    <w:jc w:val="both"/>
                    <w:rPr>
                      <w:b/>
                      <w:sz w:val="20"/>
                      <w:szCs w:val="20"/>
                    </w:rPr>
                  </w:pPr>
                  <w:r w:rsidRPr="007519FA">
                    <w:rPr>
                      <w:b/>
                      <w:color w:val="000000"/>
                      <w:sz w:val="20"/>
                      <w:szCs w:val="20"/>
                    </w:rPr>
                    <w:t>275,0</w:t>
                  </w:r>
                </w:p>
              </w:tc>
            </w:tr>
            <w:tr w:rsidR="005203FE" w:rsidRPr="007519FA" w14:paraId="7BE1F343" w14:textId="77777777" w:rsidTr="002536F2">
              <w:trPr>
                <w:trHeight w:val="375"/>
                <w:tblCellSpacing w:w="0" w:type="auto"/>
              </w:trPr>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B2F99E" w14:textId="77777777" w:rsidR="005203FE" w:rsidRPr="007519FA" w:rsidRDefault="005203FE" w:rsidP="005203FE">
                  <w:pPr>
                    <w:spacing w:after="20"/>
                    <w:ind w:left="20"/>
                    <w:jc w:val="both"/>
                    <w:rPr>
                      <w:b/>
                      <w:sz w:val="20"/>
                      <w:szCs w:val="20"/>
                    </w:rPr>
                  </w:pPr>
                  <w:r w:rsidRPr="007519FA">
                    <w:rPr>
                      <w:b/>
                      <w:color w:val="000000"/>
                      <w:sz w:val="20"/>
                      <w:szCs w:val="20"/>
                    </w:rPr>
                    <w:t>7</w:t>
                  </w:r>
                </w:p>
              </w:tc>
              <w:tc>
                <w:tcPr>
                  <w:tcW w:w="2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F1F3B" w14:textId="77777777" w:rsidR="005203FE" w:rsidRPr="007519FA" w:rsidRDefault="005203FE" w:rsidP="005203FE">
                  <w:pPr>
                    <w:spacing w:after="20"/>
                    <w:ind w:left="20"/>
                    <w:jc w:val="both"/>
                    <w:rPr>
                      <w:sz w:val="20"/>
                      <w:szCs w:val="20"/>
                    </w:rPr>
                  </w:pPr>
                  <w:r w:rsidRPr="007519FA">
                    <w:rPr>
                      <w:color w:val="000000"/>
                      <w:sz w:val="20"/>
                      <w:szCs w:val="20"/>
                    </w:rPr>
                    <w:t>Западно-Казахстанская</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DE597" w14:textId="77777777" w:rsidR="005203FE" w:rsidRPr="007519FA" w:rsidRDefault="005203FE" w:rsidP="005203FE">
                  <w:pPr>
                    <w:spacing w:after="20"/>
                    <w:ind w:left="20"/>
                    <w:jc w:val="both"/>
                    <w:rPr>
                      <w:b/>
                      <w:sz w:val="20"/>
                      <w:szCs w:val="20"/>
                    </w:rPr>
                  </w:pPr>
                  <w:r w:rsidRPr="007519FA">
                    <w:rPr>
                      <w:b/>
                      <w:color w:val="000000"/>
                      <w:sz w:val="20"/>
                      <w:szCs w:val="20"/>
                    </w:rPr>
                    <w:t>391,4</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D8C74" w14:textId="77777777" w:rsidR="005203FE" w:rsidRPr="007519FA" w:rsidRDefault="005203FE" w:rsidP="005203FE">
                  <w:pPr>
                    <w:spacing w:after="20"/>
                    <w:ind w:left="20"/>
                    <w:jc w:val="both"/>
                    <w:rPr>
                      <w:b/>
                      <w:sz w:val="20"/>
                      <w:szCs w:val="20"/>
                    </w:rPr>
                  </w:pPr>
                  <w:r w:rsidRPr="007519FA">
                    <w:rPr>
                      <w:b/>
                      <w:color w:val="000000"/>
                      <w:sz w:val="20"/>
                      <w:szCs w:val="20"/>
                    </w:rPr>
                    <w:t>290,6</w:t>
                  </w:r>
                </w:p>
              </w:tc>
            </w:tr>
            <w:tr w:rsidR="005203FE" w:rsidRPr="007519FA" w14:paraId="0B266C39" w14:textId="77777777" w:rsidTr="002536F2">
              <w:trPr>
                <w:trHeight w:val="375"/>
                <w:tblCellSpacing w:w="0" w:type="auto"/>
              </w:trPr>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3E493A" w14:textId="77777777" w:rsidR="005203FE" w:rsidRPr="007519FA" w:rsidRDefault="005203FE" w:rsidP="005203FE">
                  <w:pPr>
                    <w:spacing w:after="20"/>
                    <w:ind w:left="20"/>
                    <w:jc w:val="both"/>
                    <w:rPr>
                      <w:b/>
                      <w:sz w:val="20"/>
                      <w:szCs w:val="20"/>
                    </w:rPr>
                  </w:pPr>
                  <w:r w:rsidRPr="007519FA">
                    <w:rPr>
                      <w:b/>
                      <w:color w:val="000000"/>
                      <w:sz w:val="20"/>
                      <w:szCs w:val="20"/>
                    </w:rPr>
                    <w:t>8</w:t>
                  </w:r>
                </w:p>
              </w:tc>
              <w:tc>
                <w:tcPr>
                  <w:tcW w:w="2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8C0186" w14:textId="77777777" w:rsidR="005203FE" w:rsidRPr="007519FA" w:rsidRDefault="005203FE" w:rsidP="005203FE">
                  <w:pPr>
                    <w:spacing w:after="20"/>
                    <w:ind w:left="20"/>
                    <w:jc w:val="both"/>
                    <w:rPr>
                      <w:sz w:val="20"/>
                      <w:szCs w:val="20"/>
                    </w:rPr>
                  </w:pPr>
                  <w:r w:rsidRPr="007519FA">
                    <w:rPr>
                      <w:color w:val="000000"/>
                      <w:sz w:val="20"/>
                      <w:szCs w:val="20"/>
                    </w:rPr>
                    <w:t>Карагандинская</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234826" w14:textId="77777777" w:rsidR="005203FE" w:rsidRPr="007519FA" w:rsidRDefault="005203FE" w:rsidP="005203FE">
                  <w:pPr>
                    <w:spacing w:after="20"/>
                    <w:ind w:left="20"/>
                    <w:jc w:val="both"/>
                    <w:rPr>
                      <w:b/>
                      <w:sz w:val="20"/>
                      <w:szCs w:val="20"/>
                    </w:rPr>
                  </w:pPr>
                  <w:r w:rsidRPr="007519FA">
                    <w:rPr>
                      <w:b/>
                      <w:color w:val="000000"/>
                      <w:sz w:val="20"/>
                      <w:szCs w:val="20"/>
                    </w:rPr>
                    <w:t>432,2</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3A4D0" w14:textId="77777777" w:rsidR="005203FE" w:rsidRPr="007519FA" w:rsidRDefault="005203FE" w:rsidP="005203FE">
                  <w:pPr>
                    <w:spacing w:after="20"/>
                    <w:ind w:left="20"/>
                    <w:jc w:val="both"/>
                    <w:rPr>
                      <w:b/>
                      <w:sz w:val="20"/>
                      <w:szCs w:val="20"/>
                    </w:rPr>
                  </w:pPr>
                  <w:r w:rsidRPr="007519FA">
                    <w:rPr>
                      <w:b/>
                      <w:color w:val="000000"/>
                      <w:sz w:val="20"/>
                      <w:szCs w:val="20"/>
                    </w:rPr>
                    <w:t>296,3</w:t>
                  </w:r>
                </w:p>
              </w:tc>
            </w:tr>
            <w:tr w:rsidR="005203FE" w:rsidRPr="007519FA" w14:paraId="6AE204C6" w14:textId="77777777" w:rsidTr="002536F2">
              <w:trPr>
                <w:trHeight w:val="375"/>
                <w:tblCellSpacing w:w="0" w:type="auto"/>
              </w:trPr>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128412" w14:textId="77777777" w:rsidR="005203FE" w:rsidRPr="007519FA" w:rsidRDefault="005203FE" w:rsidP="005203FE">
                  <w:pPr>
                    <w:spacing w:after="20"/>
                    <w:ind w:left="20"/>
                    <w:jc w:val="both"/>
                    <w:rPr>
                      <w:b/>
                      <w:sz w:val="20"/>
                      <w:szCs w:val="20"/>
                    </w:rPr>
                  </w:pPr>
                  <w:r w:rsidRPr="007519FA">
                    <w:rPr>
                      <w:b/>
                      <w:color w:val="000000"/>
                      <w:sz w:val="20"/>
                      <w:szCs w:val="20"/>
                    </w:rPr>
                    <w:t>9</w:t>
                  </w:r>
                </w:p>
              </w:tc>
              <w:tc>
                <w:tcPr>
                  <w:tcW w:w="2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19DAD" w14:textId="77777777" w:rsidR="005203FE" w:rsidRPr="007519FA" w:rsidRDefault="005203FE" w:rsidP="005203FE">
                  <w:pPr>
                    <w:spacing w:after="20"/>
                    <w:ind w:left="20"/>
                    <w:jc w:val="both"/>
                    <w:rPr>
                      <w:sz w:val="20"/>
                      <w:szCs w:val="20"/>
                    </w:rPr>
                  </w:pPr>
                  <w:r w:rsidRPr="007519FA">
                    <w:rPr>
                      <w:color w:val="000000"/>
                      <w:sz w:val="20"/>
                      <w:szCs w:val="20"/>
                    </w:rPr>
                    <w:t>Кызылординская</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AC858" w14:textId="77777777" w:rsidR="005203FE" w:rsidRPr="007519FA" w:rsidRDefault="005203FE" w:rsidP="005203FE">
                  <w:pPr>
                    <w:spacing w:after="20"/>
                    <w:ind w:left="20"/>
                    <w:jc w:val="both"/>
                    <w:rPr>
                      <w:b/>
                      <w:sz w:val="20"/>
                      <w:szCs w:val="20"/>
                    </w:rPr>
                  </w:pPr>
                  <w:r w:rsidRPr="007519FA">
                    <w:rPr>
                      <w:b/>
                      <w:color w:val="000000"/>
                      <w:sz w:val="20"/>
                      <w:szCs w:val="20"/>
                    </w:rPr>
                    <w:t>360,5</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14B149" w14:textId="77777777" w:rsidR="005203FE" w:rsidRPr="007519FA" w:rsidRDefault="005203FE" w:rsidP="005203FE">
                  <w:pPr>
                    <w:spacing w:after="20"/>
                    <w:ind w:left="20"/>
                    <w:jc w:val="both"/>
                    <w:rPr>
                      <w:b/>
                      <w:sz w:val="20"/>
                      <w:szCs w:val="20"/>
                    </w:rPr>
                  </w:pPr>
                  <w:r w:rsidRPr="007519FA">
                    <w:rPr>
                      <w:b/>
                      <w:color w:val="000000"/>
                      <w:sz w:val="20"/>
                      <w:szCs w:val="20"/>
                    </w:rPr>
                    <w:t>187,0</w:t>
                  </w:r>
                </w:p>
              </w:tc>
            </w:tr>
            <w:tr w:rsidR="005203FE" w:rsidRPr="007519FA" w14:paraId="68295ED3" w14:textId="77777777" w:rsidTr="002536F2">
              <w:trPr>
                <w:trHeight w:val="375"/>
                <w:tblCellSpacing w:w="0" w:type="auto"/>
              </w:trPr>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E162A" w14:textId="77777777" w:rsidR="005203FE" w:rsidRPr="007519FA" w:rsidRDefault="005203FE" w:rsidP="005203FE">
                  <w:pPr>
                    <w:spacing w:after="20"/>
                    <w:ind w:left="20"/>
                    <w:jc w:val="both"/>
                    <w:rPr>
                      <w:b/>
                      <w:sz w:val="20"/>
                      <w:szCs w:val="20"/>
                    </w:rPr>
                  </w:pPr>
                  <w:r w:rsidRPr="007519FA">
                    <w:rPr>
                      <w:b/>
                      <w:color w:val="000000"/>
                      <w:sz w:val="20"/>
                      <w:szCs w:val="20"/>
                    </w:rPr>
                    <w:t>10</w:t>
                  </w:r>
                </w:p>
              </w:tc>
              <w:tc>
                <w:tcPr>
                  <w:tcW w:w="2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053B60" w14:textId="77777777" w:rsidR="005203FE" w:rsidRPr="007519FA" w:rsidRDefault="005203FE" w:rsidP="005203FE">
                  <w:pPr>
                    <w:spacing w:after="20"/>
                    <w:ind w:left="20"/>
                    <w:jc w:val="both"/>
                    <w:rPr>
                      <w:sz w:val="20"/>
                      <w:szCs w:val="20"/>
                    </w:rPr>
                  </w:pPr>
                  <w:r w:rsidRPr="007519FA">
                    <w:rPr>
                      <w:color w:val="000000"/>
                      <w:sz w:val="20"/>
                      <w:szCs w:val="20"/>
                    </w:rPr>
                    <w:t>Костанайская</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39DED" w14:textId="77777777" w:rsidR="005203FE" w:rsidRPr="007519FA" w:rsidRDefault="005203FE" w:rsidP="005203FE">
                  <w:pPr>
                    <w:spacing w:after="20"/>
                    <w:ind w:left="20"/>
                    <w:jc w:val="both"/>
                    <w:rPr>
                      <w:b/>
                      <w:sz w:val="20"/>
                      <w:szCs w:val="20"/>
                    </w:rPr>
                  </w:pPr>
                  <w:r w:rsidRPr="007519FA">
                    <w:rPr>
                      <w:b/>
                      <w:color w:val="000000"/>
                      <w:sz w:val="20"/>
                      <w:szCs w:val="20"/>
                    </w:rPr>
                    <w:t>386,6</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E74F4" w14:textId="77777777" w:rsidR="005203FE" w:rsidRPr="007519FA" w:rsidRDefault="005203FE" w:rsidP="005203FE">
                  <w:pPr>
                    <w:spacing w:after="20"/>
                    <w:ind w:left="20"/>
                    <w:jc w:val="both"/>
                    <w:rPr>
                      <w:b/>
                      <w:sz w:val="20"/>
                      <w:szCs w:val="20"/>
                    </w:rPr>
                  </w:pPr>
                  <w:r w:rsidRPr="007519FA">
                    <w:rPr>
                      <w:b/>
                      <w:color w:val="000000"/>
                      <w:sz w:val="20"/>
                      <w:szCs w:val="20"/>
                    </w:rPr>
                    <w:t>283,9</w:t>
                  </w:r>
                </w:p>
              </w:tc>
            </w:tr>
            <w:tr w:rsidR="005203FE" w:rsidRPr="007519FA" w14:paraId="0502F862" w14:textId="77777777" w:rsidTr="002536F2">
              <w:trPr>
                <w:trHeight w:val="375"/>
                <w:tblCellSpacing w:w="0" w:type="auto"/>
              </w:trPr>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27A89C" w14:textId="77777777" w:rsidR="005203FE" w:rsidRPr="007519FA" w:rsidRDefault="005203FE" w:rsidP="005203FE">
                  <w:pPr>
                    <w:spacing w:after="20"/>
                    <w:ind w:left="20"/>
                    <w:jc w:val="both"/>
                    <w:rPr>
                      <w:b/>
                      <w:sz w:val="20"/>
                      <w:szCs w:val="20"/>
                    </w:rPr>
                  </w:pPr>
                  <w:r w:rsidRPr="007519FA">
                    <w:rPr>
                      <w:b/>
                      <w:color w:val="000000"/>
                      <w:sz w:val="20"/>
                      <w:szCs w:val="20"/>
                    </w:rPr>
                    <w:t>11</w:t>
                  </w:r>
                </w:p>
              </w:tc>
              <w:tc>
                <w:tcPr>
                  <w:tcW w:w="2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7C27FD" w14:textId="77777777" w:rsidR="005203FE" w:rsidRPr="007519FA" w:rsidRDefault="005203FE" w:rsidP="005203FE">
                  <w:pPr>
                    <w:spacing w:after="20"/>
                    <w:ind w:left="20"/>
                    <w:jc w:val="both"/>
                    <w:rPr>
                      <w:sz w:val="20"/>
                      <w:szCs w:val="20"/>
                    </w:rPr>
                  </w:pPr>
                  <w:r w:rsidRPr="007519FA">
                    <w:rPr>
                      <w:color w:val="000000"/>
                      <w:sz w:val="20"/>
                      <w:szCs w:val="20"/>
                    </w:rPr>
                    <w:t>Мангыстауская</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16DB0B" w14:textId="77777777" w:rsidR="005203FE" w:rsidRPr="007519FA" w:rsidRDefault="005203FE" w:rsidP="005203FE">
                  <w:pPr>
                    <w:spacing w:after="20"/>
                    <w:ind w:left="20"/>
                    <w:jc w:val="both"/>
                    <w:rPr>
                      <w:b/>
                      <w:sz w:val="20"/>
                      <w:szCs w:val="20"/>
                    </w:rPr>
                  </w:pPr>
                  <w:r w:rsidRPr="007519FA">
                    <w:rPr>
                      <w:b/>
                      <w:color w:val="000000"/>
                      <w:sz w:val="20"/>
                      <w:szCs w:val="20"/>
                    </w:rPr>
                    <w:t>356,9</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DE0F6E" w14:textId="77777777" w:rsidR="005203FE" w:rsidRPr="007519FA" w:rsidRDefault="005203FE" w:rsidP="005203FE">
                  <w:pPr>
                    <w:spacing w:after="20"/>
                    <w:ind w:left="20"/>
                    <w:jc w:val="both"/>
                    <w:rPr>
                      <w:b/>
                      <w:sz w:val="20"/>
                      <w:szCs w:val="20"/>
                    </w:rPr>
                  </w:pPr>
                  <w:r w:rsidRPr="007519FA">
                    <w:rPr>
                      <w:b/>
                      <w:color w:val="000000"/>
                      <w:sz w:val="20"/>
                      <w:szCs w:val="20"/>
                    </w:rPr>
                    <w:t>155,0</w:t>
                  </w:r>
                </w:p>
              </w:tc>
            </w:tr>
            <w:tr w:rsidR="005203FE" w:rsidRPr="007519FA" w14:paraId="37A60B1E" w14:textId="77777777" w:rsidTr="002536F2">
              <w:trPr>
                <w:trHeight w:val="375"/>
                <w:tblCellSpacing w:w="0" w:type="auto"/>
              </w:trPr>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F802C" w14:textId="77777777" w:rsidR="005203FE" w:rsidRPr="007519FA" w:rsidRDefault="005203FE" w:rsidP="005203FE">
                  <w:pPr>
                    <w:spacing w:after="20"/>
                    <w:ind w:left="20"/>
                    <w:jc w:val="both"/>
                    <w:rPr>
                      <w:b/>
                      <w:sz w:val="20"/>
                      <w:szCs w:val="20"/>
                    </w:rPr>
                  </w:pPr>
                  <w:r w:rsidRPr="007519FA">
                    <w:rPr>
                      <w:b/>
                      <w:color w:val="000000"/>
                      <w:sz w:val="20"/>
                      <w:szCs w:val="20"/>
                    </w:rPr>
                    <w:t>12</w:t>
                  </w:r>
                </w:p>
              </w:tc>
              <w:tc>
                <w:tcPr>
                  <w:tcW w:w="2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4F725" w14:textId="77777777" w:rsidR="005203FE" w:rsidRPr="007519FA" w:rsidRDefault="005203FE" w:rsidP="005203FE">
                  <w:pPr>
                    <w:spacing w:after="20"/>
                    <w:ind w:left="20"/>
                    <w:jc w:val="both"/>
                    <w:rPr>
                      <w:sz w:val="20"/>
                      <w:szCs w:val="20"/>
                    </w:rPr>
                  </w:pPr>
                  <w:r w:rsidRPr="007519FA">
                    <w:rPr>
                      <w:color w:val="000000"/>
                      <w:sz w:val="20"/>
                      <w:szCs w:val="20"/>
                    </w:rPr>
                    <w:t>Павлодарская</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A1424" w14:textId="77777777" w:rsidR="005203FE" w:rsidRPr="007519FA" w:rsidRDefault="005203FE" w:rsidP="005203FE">
                  <w:pPr>
                    <w:spacing w:after="20"/>
                    <w:ind w:left="20"/>
                    <w:jc w:val="both"/>
                    <w:rPr>
                      <w:b/>
                      <w:sz w:val="20"/>
                      <w:szCs w:val="20"/>
                    </w:rPr>
                  </w:pPr>
                  <w:r w:rsidRPr="007519FA">
                    <w:rPr>
                      <w:b/>
                      <w:color w:val="000000"/>
                      <w:sz w:val="20"/>
                      <w:szCs w:val="20"/>
                    </w:rPr>
                    <w:t>375,7</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390C8" w14:textId="77777777" w:rsidR="005203FE" w:rsidRPr="007519FA" w:rsidRDefault="005203FE" w:rsidP="005203FE">
                  <w:pPr>
                    <w:spacing w:after="20"/>
                    <w:ind w:left="20"/>
                    <w:jc w:val="both"/>
                    <w:rPr>
                      <w:b/>
                      <w:sz w:val="20"/>
                      <w:szCs w:val="20"/>
                    </w:rPr>
                  </w:pPr>
                  <w:r w:rsidRPr="007519FA">
                    <w:rPr>
                      <w:b/>
                      <w:color w:val="000000"/>
                      <w:sz w:val="20"/>
                      <w:szCs w:val="20"/>
                    </w:rPr>
                    <w:t>295,1</w:t>
                  </w:r>
                </w:p>
              </w:tc>
            </w:tr>
            <w:tr w:rsidR="005203FE" w:rsidRPr="007519FA" w14:paraId="46761329" w14:textId="77777777" w:rsidTr="002536F2">
              <w:trPr>
                <w:trHeight w:val="375"/>
                <w:tblCellSpacing w:w="0" w:type="auto"/>
              </w:trPr>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055C28" w14:textId="77777777" w:rsidR="005203FE" w:rsidRPr="007519FA" w:rsidRDefault="005203FE" w:rsidP="005203FE">
                  <w:pPr>
                    <w:spacing w:after="20"/>
                    <w:ind w:left="20"/>
                    <w:jc w:val="both"/>
                    <w:rPr>
                      <w:b/>
                      <w:sz w:val="20"/>
                      <w:szCs w:val="20"/>
                    </w:rPr>
                  </w:pPr>
                  <w:r w:rsidRPr="007519FA">
                    <w:rPr>
                      <w:b/>
                      <w:color w:val="000000"/>
                      <w:sz w:val="20"/>
                      <w:szCs w:val="20"/>
                    </w:rPr>
                    <w:t>13</w:t>
                  </w:r>
                </w:p>
              </w:tc>
              <w:tc>
                <w:tcPr>
                  <w:tcW w:w="2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D57B5" w14:textId="77777777" w:rsidR="005203FE" w:rsidRPr="007519FA" w:rsidRDefault="005203FE" w:rsidP="005203FE">
                  <w:pPr>
                    <w:spacing w:after="20"/>
                    <w:ind w:left="20"/>
                    <w:jc w:val="both"/>
                    <w:rPr>
                      <w:sz w:val="20"/>
                      <w:szCs w:val="20"/>
                    </w:rPr>
                  </w:pPr>
                  <w:r w:rsidRPr="007519FA">
                    <w:rPr>
                      <w:color w:val="000000"/>
                      <w:sz w:val="20"/>
                      <w:szCs w:val="20"/>
                    </w:rPr>
                    <w:t>Северо-Казахстанская</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0A60E5" w14:textId="77777777" w:rsidR="005203FE" w:rsidRPr="007519FA" w:rsidRDefault="005203FE" w:rsidP="005203FE">
                  <w:pPr>
                    <w:spacing w:after="20"/>
                    <w:ind w:left="20"/>
                    <w:jc w:val="both"/>
                    <w:rPr>
                      <w:b/>
                      <w:sz w:val="20"/>
                      <w:szCs w:val="20"/>
                    </w:rPr>
                  </w:pPr>
                  <w:r w:rsidRPr="007519FA">
                    <w:rPr>
                      <w:b/>
                      <w:color w:val="000000"/>
                      <w:sz w:val="20"/>
                      <w:szCs w:val="20"/>
                    </w:rPr>
                    <w:t>366,5</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33F620" w14:textId="77777777" w:rsidR="005203FE" w:rsidRPr="007519FA" w:rsidRDefault="005203FE" w:rsidP="005203FE">
                  <w:pPr>
                    <w:spacing w:after="20"/>
                    <w:ind w:left="20"/>
                    <w:jc w:val="both"/>
                    <w:rPr>
                      <w:b/>
                      <w:sz w:val="20"/>
                      <w:szCs w:val="20"/>
                    </w:rPr>
                  </w:pPr>
                  <w:r w:rsidRPr="007519FA">
                    <w:rPr>
                      <w:b/>
                      <w:color w:val="000000"/>
                      <w:sz w:val="20"/>
                      <w:szCs w:val="20"/>
                    </w:rPr>
                    <w:t>302,5</w:t>
                  </w:r>
                </w:p>
              </w:tc>
            </w:tr>
            <w:tr w:rsidR="005203FE" w:rsidRPr="007519FA" w14:paraId="180ABAC3" w14:textId="77777777" w:rsidTr="002536F2">
              <w:trPr>
                <w:trHeight w:val="375"/>
                <w:tblCellSpacing w:w="0" w:type="auto"/>
              </w:trPr>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9F2D9" w14:textId="77777777" w:rsidR="005203FE" w:rsidRPr="007519FA" w:rsidRDefault="005203FE" w:rsidP="005203FE">
                  <w:pPr>
                    <w:spacing w:after="20"/>
                    <w:ind w:left="20"/>
                    <w:jc w:val="both"/>
                    <w:rPr>
                      <w:b/>
                      <w:sz w:val="20"/>
                      <w:szCs w:val="20"/>
                    </w:rPr>
                  </w:pPr>
                  <w:r w:rsidRPr="007519FA">
                    <w:rPr>
                      <w:b/>
                      <w:color w:val="000000"/>
                      <w:sz w:val="20"/>
                      <w:szCs w:val="20"/>
                    </w:rPr>
                    <w:t>14</w:t>
                  </w:r>
                </w:p>
              </w:tc>
              <w:tc>
                <w:tcPr>
                  <w:tcW w:w="2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763856" w14:textId="77777777" w:rsidR="005203FE" w:rsidRPr="007519FA" w:rsidRDefault="005203FE" w:rsidP="005203FE">
                  <w:pPr>
                    <w:spacing w:after="20"/>
                    <w:ind w:left="20"/>
                    <w:jc w:val="both"/>
                    <w:rPr>
                      <w:sz w:val="20"/>
                      <w:szCs w:val="20"/>
                    </w:rPr>
                  </w:pPr>
                  <w:r w:rsidRPr="007519FA">
                    <w:rPr>
                      <w:color w:val="000000"/>
                      <w:sz w:val="20"/>
                      <w:szCs w:val="20"/>
                    </w:rPr>
                    <w:t>Южно-Казахстанская</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5C1C5A" w14:textId="77777777" w:rsidR="005203FE" w:rsidRPr="007519FA" w:rsidRDefault="005203FE" w:rsidP="005203FE">
                  <w:pPr>
                    <w:spacing w:after="20"/>
                    <w:ind w:left="20"/>
                    <w:jc w:val="both"/>
                    <w:rPr>
                      <w:b/>
                      <w:sz w:val="20"/>
                      <w:szCs w:val="20"/>
                    </w:rPr>
                  </w:pPr>
                  <w:r w:rsidRPr="007519FA">
                    <w:rPr>
                      <w:b/>
                      <w:color w:val="000000"/>
                      <w:sz w:val="20"/>
                      <w:szCs w:val="20"/>
                    </w:rPr>
                    <w:t>360,0</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B86BC2" w14:textId="77777777" w:rsidR="005203FE" w:rsidRPr="007519FA" w:rsidRDefault="005203FE" w:rsidP="005203FE">
                  <w:pPr>
                    <w:spacing w:after="20"/>
                    <w:ind w:left="20"/>
                    <w:jc w:val="both"/>
                    <w:rPr>
                      <w:b/>
                      <w:sz w:val="20"/>
                      <w:szCs w:val="20"/>
                    </w:rPr>
                  </w:pPr>
                  <w:r w:rsidRPr="007519FA">
                    <w:rPr>
                      <w:b/>
                      <w:color w:val="000000"/>
                      <w:sz w:val="20"/>
                      <w:szCs w:val="20"/>
                    </w:rPr>
                    <w:t>190,7</w:t>
                  </w:r>
                </w:p>
              </w:tc>
            </w:tr>
            <w:tr w:rsidR="005203FE" w:rsidRPr="007519FA" w14:paraId="2F9898D8" w14:textId="77777777" w:rsidTr="002536F2">
              <w:trPr>
                <w:trHeight w:val="375"/>
                <w:tblCellSpacing w:w="0" w:type="auto"/>
              </w:trPr>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AB87AE" w14:textId="77777777" w:rsidR="005203FE" w:rsidRPr="007519FA" w:rsidRDefault="005203FE" w:rsidP="005203FE">
                  <w:pPr>
                    <w:spacing w:after="20"/>
                    <w:ind w:left="20"/>
                    <w:jc w:val="both"/>
                    <w:rPr>
                      <w:b/>
                      <w:sz w:val="20"/>
                      <w:szCs w:val="20"/>
                    </w:rPr>
                  </w:pPr>
                  <w:r w:rsidRPr="007519FA">
                    <w:rPr>
                      <w:b/>
                      <w:color w:val="000000"/>
                      <w:sz w:val="20"/>
                      <w:szCs w:val="20"/>
                    </w:rPr>
                    <w:t>15</w:t>
                  </w:r>
                </w:p>
              </w:tc>
              <w:tc>
                <w:tcPr>
                  <w:tcW w:w="2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10AEF" w14:textId="77777777" w:rsidR="005203FE" w:rsidRPr="007519FA" w:rsidRDefault="005203FE" w:rsidP="005203FE">
                  <w:pPr>
                    <w:spacing w:after="20"/>
                    <w:ind w:left="20"/>
                    <w:jc w:val="both"/>
                    <w:rPr>
                      <w:sz w:val="20"/>
                      <w:szCs w:val="20"/>
                    </w:rPr>
                  </w:pPr>
                  <w:r w:rsidRPr="007519FA">
                    <w:rPr>
                      <w:color w:val="000000"/>
                      <w:sz w:val="20"/>
                      <w:szCs w:val="20"/>
                    </w:rPr>
                    <w:t>г. Астана</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8D3BE2" w14:textId="77777777" w:rsidR="005203FE" w:rsidRPr="007519FA" w:rsidRDefault="005203FE" w:rsidP="005203FE">
                  <w:pPr>
                    <w:spacing w:after="20"/>
                    <w:ind w:left="20"/>
                    <w:jc w:val="both"/>
                    <w:rPr>
                      <w:b/>
                      <w:sz w:val="20"/>
                      <w:szCs w:val="20"/>
                    </w:rPr>
                  </w:pPr>
                  <w:r w:rsidRPr="007519FA">
                    <w:rPr>
                      <w:b/>
                      <w:color w:val="000000"/>
                      <w:sz w:val="20"/>
                      <w:szCs w:val="20"/>
                    </w:rPr>
                    <w:t>1 370,156</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F0465" w14:textId="77777777" w:rsidR="005203FE" w:rsidRPr="007519FA" w:rsidRDefault="005203FE" w:rsidP="005203FE">
                  <w:pPr>
                    <w:spacing w:after="20"/>
                    <w:ind w:left="20"/>
                    <w:jc w:val="both"/>
                    <w:rPr>
                      <w:b/>
                      <w:sz w:val="20"/>
                      <w:szCs w:val="20"/>
                    </w:rPr>
                  </w:pPr>
                  <w:r w:rsidRPr="007519FA">
                    <w:rPr>
                      <w:b/>
                      <w:color w:val="000000"/>
                      <w:sz w:val="20"/>
                      <w:szCs w:val="20"/>
                    </w:rPr>
                    <w:t>1 171,27</w:t>
                  </w:r>
                </w:p>
              </w:tc>
            </w:tr>
            <w:tr w:rsidR="005203FE" w:rsidRPr="007519FA" w14:paraId="7E5AE4DB" w14:textId="77777777" w:rsidTr="002536F2">
              <w:trPr>
                <w:trHeight w:val="375"/>
                <w:tblCellSpacing w:w="0" w:type="auto"/>
              </w:trPr>
              <w:tc>
                <w:tcPr>
                  <w:tcW w:w="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C7482" w14:textId="77777777" w:rsidR="005203FE" w:rsidRPr="007519FA" w:rsidRDefault="005203FE" w:rsidP="005203FE">
                  <w:pPr>
                    <w:spacing w:after="20"/>
                    <w:ind w:left="20"/>
                    <w:jc w:val="both"/>
                    <w:rPr>
                      <w:b/>
                      <w:sz w:val="20"/>
                      <w:szCs w:val="20"/>
                    </w:rPr>
                  </w:pPr>
                  <w:r w:rsidRPr="007519FA">
                    <w:rPr>
                      <w:b/>
                      <w:color w:val="000000"/>
                      <w:sz w:val="20"/>
                      <w:szCs w:val="20"/>
                    </w:rPr>
                    <w:t>16</w:t>
                  </w:r>
                </w:p>
              </w:tc>
              <w:tc>
                <w:tcPr>
                  <w:tcW w:w="24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7E5122" w14:textId="77777777" w:rsidR="005203FE" w:rsidRPr="007519FA" w:rsidRDefault="005203FE" w:rsidP="005203FE">
                  <w:pPr>
                    <w:spacing w:after="20"/>
                    <w:ind w:left="20"/>
                    <w:jc w:val="both"/>
                    <w:rPr>
                      <w:sz w:val="20"/>
                      <w:szCs w:val="20"/>
                    </w:rPr>
                  </w:pPr>
                  <w:r w:rsidRPr="007519FA">
                    <w:rPr>
                      <w:color w:val="000000"/>
                      <w:sz w:val="20"/>
                      <w:szCs w:val="20"/>
                    </w:rPr>
                    <w:t>г. Алматы</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B37C8" w14:textId="77777777" w:rsidR="005203FE" w:rsidRPr="007519FA" w:rsidRDefault="005203FE" w:rsidP="005203FE">
                  <w:pPr>
                    <w:spacing w:after="20"/>
                    <w:ind w:left="20"/>
                    <w:jc w:val="both"/>
                    <w:rPr>
                      <w:b/>
                      <w:sz w:val="20"/>
                      <w:szCs w:val="20"/>
                    </w:rPr>
                  </w:pPr>
                  <w:r w:rsidRPr="007519FA">
                    <w:rPr>
                      <w:b/>
                      <w:color w:val="000000"/>
                      <w:sz w:val="20"/>
                      <w:szCs w:val="20"/>
                    </w:rPr>
                    <w:t>1 207,09</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97B07F" w14:textId="77777777" w:rsidR="005203FE" w:rsidRPr="007519FA" w:rsidRDefault="005203FE" w:rsidP="005203FE">
                  <w:pPr>
                    <w:spacing w:after="20"/>
                    <w:ind w:left="20"/>
                    <w:jc w:val="both"/>
                    <w:rPr>
                      <w:b/>
                      <w:sz w:val="20"/>
                      <w:szCs w:val="20"/>
                    </w:rPr>
                  </w:pPr>
                  <w:r w:rsidRPr="007519FA">
                    <w:rPr>
                      <w:b/>
                      <w:color w:val="000000"/>
                      <w:sz w:val="20"/>
                      <w:szCs w:val="20"/>
                    </w:rPr>
                    <w:t>1 072,80</w:t>
                  </w:r>
                </w:p>
              </w:tc>
            </w:tr>
          </w:tbl>
          <w:p w14:paraId="000A94E8" w14:textId="77777777" w:rsidR="005203FE" w:rsidRPr="007519FA" w:rsidRDefault="005203FE" w:rsidP="005203FE">
            <w:pPr>
              <w:jc w:val="both"/>
              <w:rPr>
                <w:b/>
                <w:sz w:val="20"/>
                <w:szCs w:val="20"/>
              </w:rPr>
            </w:pPr>
            <w:bookmarkStart w:id="1" w:name="z7"/>
            <w:r w:rsidRPr="007519FA">
              <w:rPr>
                <w:b/>
                <w:color w:val="000000"/>
                <w:sz w:val="20"/>
                <w:szCs w:val="20"/>
              </w:rPr>
              <w:t>Примечание:</w:t>
            </w:r>
            <w:r w:rsidRPr="007519FA">
              <w:rPr>
                <w:sz w:val="20"/>
                <w:szCs w:val="20"/>
              </w:rPr>
              <w:br/>
            </w:r>
            <w:r w:rsidRPr="007519FA">
              <w:rPr>
                <w:b/>
                <w:color w:val="000000"/>
                <w:sz w:val="20"/>
                <w:szCs w:val="20"/>
              </w:rPr>
              <w:t xml:space="preserve">         1. Согласно классификации работ в нормативах финансирования на содержание улиц столицы, городов республиканского значения, автомобильных дорог областного и районного значения включены работы по зимнему содержанию. </w:t>
            </w:r>
            <w:r w:rsidRPr="007519FA">
              <w:rPr>
                <w:b/>
                <w:sz w:val="20"/>
                <w:szCs w:val="20"/>
              </w:rPr>
              <w:br/>
            </w:r>
            <w:r w:rsidRPr="007519FA">
              <w:rPr>
                <w:b/>
                <w:color w:val="000000"/>
                <w:sz w:val="20"/>
                <w:szCs w:val="20"/>
              </w:rPr>
              <w:t xml:space="preserve">       2. Нормативы финансирования приведены в базовых ценах 2001 года без налога на добавленную стоимость (далее - НДС). </w:t>
            </w:r>
            <w:r w:rsidRPr="007519FA">
              <w:rPr>
                <w:b/>
                <w:sz w:val="20"/>
                <w:szCs w:val="20"/>
              </w:rPr>
              <w:br/>
            </w:r>
            <w:r w:rsidRPr="007519FA">
              <w:rPr>
                <w:b/>
                <w:color w:val="000000"/>
                <w:sz w:val="20"/>
                <w:szCs w:val="20"/>
              </w:rPr>
              <w:t xml:space="preserve">       3. Переход на текущий уровень цен от базовых цен 2001 года осуществляется через индекс изменения месячного расчетного показателя, устанавливаемого ежегодно согласно бюджетному законодательству. </w:t>
            </w:r>
            <w:r w:rsidRPr="007519FA">
              <w:rPr>
                <w:b/>
                <w:sz w:val="20"/>
                <w:szCs w:val="20"/>
              </w:rPr>
              <w:br/>
            </w:r>
            <w:r w:rsidRPr="007519FA">
              <w:rPr>
                <w:b/>
                <w:color w:val="000000"/>
                <w:sz w:val="20"/>
                <w:szCs w:val="20"/>
              </w:rPr>
              <w:t>      4. НДС принимается в размере, устанавливаемом налоговым законодательством Республики Казахстан на соответствующий год.</w:t>
            </w:r>
            <w:r w:rsidRPr="007519FA">
              <w:rPr>
                <w:b/>
                <w:sz w:val="20"/>
                <w:szCs w:val="20"/>
              </w:rPr>
              <w:br/>
            </w:r>
            <w:r w:rsidRPr="007519FA">
              <w:rPr>
                <w:b/>
                <w:color w:val="000000"/>
                <w:sz w:val="20"/>
                <w:szCs w:val="20"/>
              </w:rPr>
              <w:t xml:space="preserve">      5. Нормативы финансирования приведены для 1 километра дороги III технической категории. Для расчета норматива требуемой категории применяются нижеприведенные коэффициенты дифференцирования </w:t>
            </w:r>
            <w:r w:rsidRPr="007519FA">
              <w:rPr>
                <w:b/>
                <w:color w:val="000000"/>
                <w:sz w:val="20"/>
                <w:szCs w:val="20"/>
              </w:rPr>
              <w:lastRenderedPageBreak/>
              <w:t>по категориям дорог:</w:t>
            </w:r>
          </w:p>
          <w:tbl>
            <w:tblPr>
              <w:tblW w:w="473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190"/>
              <w:gridCol w:w="565"/>
              <w:gridCol w:w="567"/>
              <w:gridCol w:w="567"/>
              <w:gridCol w:w="426"/>
              <w:gridCol w:w="425"/>
              <w:gridCol w:w="567"/>
              <w:gridCol w:w="425"/>
            </w:tblGrid>
            <w:tr w:rsidR="005203FE" w:rsidRPr="007519FA" w14:paraId="62163434" w14:textId="77777777" w:rsidTr="0083673B">
              <w:trPr>
                <w:trHeight w:val="375"/>
                <w:tblCellSpacing w:w="0" w:type="auto"/>
              </w:trPr>
              <w:tc>
                <w:tcPr>
                  <w:tcW w:w="119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
                <w:p w14:paraId="30FF38C3" w14:textId="77777777" w:rsidR="005203FE" w:rsidRPr="007519FA" w:rsidRDefault="005203FE" w:rsidP="005203FE">
                  <w:pPr>
                    <w:spacing w:after="20"/>
                    <w:ind w:left="20"/>
                    <w:jc w:val="both"/>
                    <w:rPr>
                      <w:sz w:val="20"/>
                      <w:szCs w:val="20"/>
                    </w:rPr>
                  </w:pPr>
                  <w:r w:rsidRPr="007519FA">
                    <w:rPr>
                      <w:color w:val="000000"/>
                      <w:sz w:val="20"/>
                      <w:szCs w:val="20"/>
                    </w:rPr>
                    <w:t>Вид работ</w:t>
                  </w:r>
                </w:p>
              </w:tc>
              <w:tc>
                <w:tcPr>
                  <w:tcW w:w="3542"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315853" w14:textId="77777777" w:rsidR="005203FE" w:rsidRPr="007519FA" w:rsidRDefault="005203FE" w:rsidP="005203FE">
                  <w:pPr>
                    <w:spacing w:after="20"/>
                    <w:ind w:left="20"/>
                    <w:jc w:val="both"/>
                    <w:rPr>
                      <w:sz w:val="20"/>
                      <w:szCs w:val="20"/>
                    </w:rPr>
                  </w:pPr>
                  <w:r w:rsidRPr="007519FA">
                    <w:rPr>
                      <w:color w:val="000000"/>
                      <w:sz w:val="20"/>
                      <w:szCs w:val="20"/>
                    </w:rPr>
                    <w:t>Категории автомобильных дорог</w:t>
                  </w:r>
                </w:p>
              </w:tc>
            </w:tr>
            <w:tr w:rsidR="005203FE" w:rsidRPr="007519FA" w14:paraId="6D3306B4" w14:textId="77777777" w:rsidTr="0083673B">
              <w:trPr>
                <w:trHeight w:val="375"/>
                <w:tblCellSpacing w:w="0" w:type="auto"/>
              </w:trPr>
              <w:tc>
                <w:tcPr>
                  <w:tcW w:w="1190" w:type="dxa"/>
                  <w:vMerge/>
                  <w:tcBorders>
                    <w:top w:val="nil"/>
                    <w:left w:val="single" w:sz="5" w:space="0" w:color="CFCFCF"/>
                    <w:bottom w:val="single" w:sz="5" w:space="0" w:color="CFCFCF"/>
                    <w:right w:val="single" w:sz="5" w:space="0" w:color="CFCFCF"/>
                  </w:tcBorders>
                </w:tcPr>
                <w:p w14:paraId="08DD96BF" w14:textId="77777777" w:rsidR="005203FE" w:rsidRPr="007519FA" w:rsidRDefault="005203FE" w:rsidP="005203FE">
                  <w:pPr>
                    <w:rPr>
                      <w:sz w:val="20"/>
                      <w:szCs w:val="20"/>
                    </w:rPr>
                  </w:pPr>
                </w:p>
              </w:tc>
              <w:tc>
                <w:tcPr>
                  <w:tcW w:w="5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ECC76C" w14:textId="77777777" w:rsidR="005203FE" w:rsidRPr="007519FA" w:rsidRDefault="005203FE" w:rsidP="005203FE">
                  <w:pPr>
                    <w:spacing w:after="20"/>
                    <w:ind w:left="20"/>
                    <w:jc w:val="both"/>
                    <w:rPr>
                      <w:sz w:val="20"/>
                      <w:szCs w:val="20"/>
                    </w:rPr>
                  </w:pPr>
                  <w:r w:rsidRPr="007519FA">
                    <w:rPr>
                      <w:color w:val="000000"/>
                      <w:sz w:val="20"/>
                      <w:szCs w:val="20"/>
                    </w:rPr>
                    <w:t>Iа/Iб</w:t>
                  </w:r>
                  <w:r w:rsidRPr="007519FA">
                    <w:rPr>
                      <w:sz w:val="20"/>
                      <w:szCs w:val="20"/>
                    </w:rPr>
                    <w:br/>
                  </w:r>
                  <w:r w:rsidRPr="007519FA">
                    <w:rPr>
                      <w:color w:val="000000"/>
                      <w:sz w:val="20"/>
                      <w:szCs w:val="20"/>
                    </w:rPr>
                    <w:t>8 полос</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AB5041" w14:textId="77777777" w:rsidR="005203FE" w:rsidRPr="007519FA" w:rsidRDefault="005203FE" w:rsidP="005203FE">
                  <w:pPr>
                    <w:spacing w:after="20"/>
                    <w:ind w:left="20"/>
                    <w:jc w:val="both"/>
                    <w:rPr>
                      <w:sz w:val="20"/>
                      <w:szCs w:val="20"/>
                    </w:rPr>
                  </w:pPr>
                  <w:r w:rsidRPr="007519FA">
                    <w:rPr>
                      <w:color w:val="000000"/>
                      <w:sz w:val="20"/>
                      <w:szCs w:val="20"/>
                    </w:rPr>
                    <w:t>Iа/Iб</w:t>
                  </w:r>
                  <w:r w:rsidRPr="007519FA">
                    <w:rPr>
                      <w:sz w:val="20"/>
                      <w:szCs w:val="20"/>
                    </w:rPr>
                    <w:br/>
                  </w:r>
                  <w:r w:rsidRPr="007519FA">
                    <w:rPr>
                      <w:color w:val="000000"/>
                      <w:sz w:val="20"/>
                      <w:szCs w:val="20"/>
                    </w:rPr>
                    <w:t>6 полос</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32952B" w14:textId="77777777" w:rsidR="005203FE" w:rsidRPr="007519FA" w:rsidRDefault="005203FE" w:rsidP="005203FE">
                  <w:pPr>
                    <w:spacing w:after="20"/>
                    <w:ind w:left="20"/>
                    <w:jc w:val="both"/>
                    <w:rPr>
                      <w:sz w:val="20"/>
                      <w:szCs w:val="20"/>
                    </w:rPr>
                  </w:pPr>
                  <w:r w:rsidRPr="007519FA">
                    <w:rPr>
                      <w:color w:val="000000"/>
                      <w:sz w:val="20"/>
                      <w:szCs w:val="20"/>
                    </w:rPr>
                    <w:t xml:space="preserve">Iа/Iб </w:t>
                  </w:r>
                  <w:r w:rsidRPr="007519FA">
                    <w:rPr>
                      <w:sz w:val="20"/>
                      <w:szCs w:val="20"/>
                    </w:rPr>
                    <w:br/>
                  </w:r>
                  <w:r w:rsidRPr="007519FA">
                    <w:rPr>
                      <w:color w:val="000000"/>
                      <w:sz w:val="20"/>
                      <w:szCs w:val="20"/>
                    </w:rPr>
                    <w:t>4 полосы</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917E5E" w14:textId="77777777" w:rsidR="005203FE" w:rsidRPr="007519FA" w:rsidRDefault="005203FE" w:rsidP="005203FE">
                  <w:pPr>
                    <w:spacing w:after="20"/>
                    <w:ind w:left="20"/>
                    <w:jc w:val="both"/>
                    <w:rPr>
                      <w:sz w:val="20"/>
                      <w:szCs w:val="20"/>
                    </w:rPr>
                  </w:pPr>
                  <w:r w:rsidRPr="007519FA">
                    <w:rPr>
                      <w:color w:val="000000"/>
                      <w:sz w:val="20"/>
                      <w:szCs w:val="20"/>
                    </w:rPr>
                    <w:t>II</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9BDC9" w14:textId="77777777" w:rsidR="005203FE" w:rsidRPr="007519FA" w:rsidRDefault="005203FE" w:rsidP="005203FE">
                  <w:pPr>
                    <w:spacing w:after="20"/>
                    <w:ind w:left="20"/>
                    <w:jc w:val="both"/>
                    <w:rPr>
                      <w:sz w:val="20"/>
                      <w:szCs w:val="20"/>
                    </w:rPr>
                  </w:pPr>
                  <w:r w:rsidRPr="007519FA">
                    <w:rPr>
                      <w:color w:val="000000"/>
                      <w:sz w:val="20"/>
                      <w:szCs w:val="20"/>
                    </w:rPr>
                    <w:t>III</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26F21" w14:textId="77777777" w:rsidR="005203FE" w:rsidRPr="007519FA" w:rsidRDefault="005203FE" w:rsidP="005203FE">
                  <w:pPr>
                    <w:spacing w:after="20"/>
                    <w:ind w:left="20"/>
                    <w:jc w:val="both"/>
                    <w:rPr>
                      <w:sz w:val="20"/>
                      <w:szCs w:val="20"/>
                    </w:rPr>
                  </w:pPr>
                  <w:r w:rsidRPr="007519FA">
                    <w:rPr>
                      <w:color w:val="000000"/>
                      <w:sz w:val="20"/>
                      <w:szCs w:val="20"/>
                    </w:rPr>
                    <w:t>IV</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CE3E25" w14:textId="77777777" w:rsidR="005203FE" w:rsidRPr="007519FA" w:rsidRDefault="005203FE" w:rsidP="005203FE">
                  <w:pPr>
                    <w:spacing w:after="20"/>
                    <w:ind w:left="20"/>
                    <w:jc w:val="both"/>
                    <w:rPr>
                      <w:sz w:val="20"/>
                      <w:szCs w:val="20"/>
                    </w:rPr>
                  </w:pPr>
                  <w:r w:rsidRPr="007519FA">
                    <w:rPr>
                      <w:color w:val="000000"/>
                      <w:sz w:val="20"/>
                      <w:szCs w:val="20"/>
                    </w:rPr>
                    <w:t>V</w:t>
                  </w:r>
                </w:p>
              </w:tc>
            </w:tr>
            <w:tr w:rsidR="005203FE" w:rsidRPr="007519FA" w14:paraId="31B807FB" w14:textId="77777777" w:rsidTr="0083673B">
              <w:trPr>
                <w:trHeight w:val="633"/>
                <w:tblCellSpacing w:w="0" w:type="auto"/>
              </w:trPr>
              <w:tc>
                <w:tcPr>
                  <w:tcW w:w="1190" w:type="dxa"/>
                  <w:vMerge/>
                  <w:tcBorders>
                    <w:top w:val="nil"/>
                    <w:left w:val="single" w:sz="5" w:space="0" w:color="CFCFCF"/>
                    <w:bottom w:val="single" w:sz="5" w:space="0" w:color="CFCFCF"/>
                    <w:right w:val="single" w:sz="5" w:space="0" w:color="CFCFCF"/>
                  </w:tcBorders>
                </w:tcPr>
                <w:p w14:paraId="59950B92" w14:textId="77777777" w:rsidR="005203FE" w:rsidRPr="007519FA" w:rsidRDefault="005203FE" w:rsidP="005203FE">
                  <w:pPr>
                    <w:rPr>
                      <w:sz w:val="20"/>
                      <w:szCs w:val="20"/>
                    </w:rPr>
                  </w:pPr>
                </w:p>
              </w:tc>
              <w:tc>
                <w:tcPr>
                  <w:tcW w:w="3542"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9B455" w14:textId="77777777" w:rsidR="005203FE" w:rsidRPr="007519FA" w:rsidRDefault="005203FE" w:rsidP="005203FE">
                  <w:pPr>
                    <w:spacing w:after="20"/>
                    <w:ind w:left="20"/>
                    <w:jc w:val="both"/>
                    <w:rPr>
                      <w:sz w:val="20"/>
                      <w:szCs w:val="20"/>
                    </w:rPr>
                  </w:pPr>
                  <w:r w:rsidRPr="007519FA">
                    <w:rPr>
                      <w:color w:val="000000"/>
                      <w:sz w:val="20"/>
                      <w:szCs w:val="20"/>
                    </w:rPr>
                    <w:t>Коэффициенты дифференциации</w:t>
                  </w:r>
                </w:p>
              </w:tc>
            </w:tr>
            <w:tr w:rsidR="005203FE" w:rsidRPr="007519FA" w14:paraId="3ADAE120" w14:textId="77777777" w:rsidTr="0083673B">
              <w:trPr>
                <w:trHeight w:val="810"/>
                <w:tblCellSpacing w:w="0" w:type="auto"/>
              </w:trPr>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6FF9F" w14:textId="77777777" w:rsidR="005203FE" w:rsidRPr="007519FA" w:rsidRDefault="005203FE" w:rsidP="005203FE">
                  <w:pPr>
                    <w:spacing w:after="20"/>
                    <w:ind w:left="20"/>
                    <w:jc w:val="both"/>
                    <w:rPr>
                      <w:sz w:val="20"/>
                      <w:szCs w:val="20"/>
                    </w:rPr>
                  </w:pPr>
                  <w:r w:rsidRPr="007519FA">
                    <w:rPr>
                      <w:color w:val="000000"/>
                      <w:sz w:val="20"/>
                      <w:szCs w:val="20"/>
                    </w:rPr>
                    <w:t>Текущий ремонт</w:t>
                  </w:r>
                </w:p>
              </w:tc>
              <w:tc>
                <w:tcPr>
                  <w:tcW w:w="5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975FE" w14:textId="77777777" w:rsidR="005203FE" w:rsidRPr="007519FA" w:rsidRDefault="005203FE" w:rsidP="0083673B">
                  <w:pPr>
                    <w:spacing w:after="20"/>
                    <w:ind w:left="-10" w:right="-15"/>
                    <w:jc w:val="both"/>
                    <w:rPr>
                      <w:sz w:val="20"/>
                      <w:szCs w:val="20"/>
                    </w:rPr>
                  </w:pPr>
                  <w:r w:rsidRPr="007519FA">
                    <w:rPr>
                      <w:color w:val="000000"/>
                      <w:sz w:val="20"/>
                      <w:szCs w:val="20"/>
                    </w:rPr>
                    <w:t>5,06/3,37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C9903A" w14:textId="77777777" w:rsidR="0083673B" w:rsidRPr="007519FA" w:rsidRDefault="005203FE" w:rsidP="0083673B">
                  <w:pPr>
                    <w:spacing w:after="20"/>
                    <w:ind w:left="-20"/>
                    <w:jc w:val="both"/>
                    <w:rPr>
                      <w:color w:val="000000"/>
                      <w:sz w:val="20"/>
                      <w:szCs w:val="20"/>
                    </w:rPr>
                  </w:pPr>
                  <w:r w:rsidRPr="007519FA">
                    <w:rPr>
                      <w:color w:val="000000"/>
                      <w:sz w:val="20"/>
                      <w:szCs w:val="20"/>
                    </w:rPr>
                    <w:t>3,90/</w:t>
                  </w:r>
                </w:p>
                <w:p w14:paraId="1810553C" w14:textId="66C2FF50" w:rsidR="005203FE" w:rsidRPr="007519FA" w:rsidRDefault="005203FE" w:rsidP="0083673B">
                  <w:pPr>
                    <w:spacing w:after="20"/>
                    <w:ind w:left="-20"/>
                    <w:jc w:val="both"/>
                    <w:rPr>
                      <w:sz w:val="20"/>
                      <w:szCs w:val="20"/>
                    </w:rPr>
                  </w:pPr>
                  <w:r w:rsidRPr="007519FA">
                    <w:rPr>
                      <w:color w:val="000000"/>
                      <w:sz w:val="20"/>
                      <w:szCs w:val="20"/>
                    </w:rPr>
                    <w:t>2,60</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5511AA" w14:textId="77777777" w:rsidR="0083673B" w:rsidRPr="007519FA" w:rsidRDefault="005203FE" w:rsidP="0083673B">
                  <w:pPr>
                    <w:spacing w:after="20"/>
                    <w:ind w:left="-14" w:right="-14"/>
                    <w:jc w:val="both"/>
                    <w:rPr>
                      <w:color w:val="000000"/>
                      <w:sz w:val="20"/>
                      <w:szCs w:val="20"/>
                    </w:rPr>
                  </w:pPr>
                  <w:r w:rsidRPr="007519FA">
                    <w:rPr>
                      <w:color w:val="000000"/>
                      <w:sz w:val="20"/>
                      <w:szCs w:val="20"/>
                    </w:rPr>
                    <w:t>2,73/</w:t>
                  </w:r>
                </w:p>
                <w:p w14:paraId="45A2AEF8" w14:textId="0CAEFE0E" w:rsidR="005203FE" w:rsidRPr="007519FA" w:rsidRDefault="005203FE" w:rsidP="0083673B">
                  <w:pPr>
                    <w:spacing w:after="20"/>
                    <w:ind w:left="-14" w:right="-14"/>
                    <w:jc w:val="both"/>
                    <w:rPr>
                      <w:sz w:val="20"/>
                      <w:szCs w:val="20"/>
                    </w:rPr>
                  </w:pPr>
                  <w:r w:rsidRPr="007519FA">
                    <w:rPr>
                      <w:color w:val="000000"/>
                      <w:sz w:val="20"/>
                      <w:szCs w:val="20"/>
                    </w:rPr>
                    <w:t>1,82</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F4793" w14:textId="77777777" w:rsidR="005203FE" w:rsidRPr="007519FA" w:rsidRDefault="005203FE" w:rsidP="005203FE">
                  <w:pPr>
                    <w:spacing w:after="20"/>
                    <w:ind w:left="20"/>
                    <w:jc w:val="both"/>
                    <w:rPr>
                      <w:sz w:val="20"/>
                      <w:szCs w:val="20"/>
                    </w:rPr>
                  </w:pPr>
                  <w:r w:rsidRPr="007519FA">
                    <w:rPr>
                      <w:color w:val="000000"/>
                      <w:sz w:val="20"/>
                      <w:szCs w:val="20"/>
                    </w:rPr>
                    <w:t>1,13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097FF6" w14:textId="77777777" w:rsidR="005203FE" w:rsidRPr="007519FA" w:rsidRDefault="005203FE" w:rsidP="005203FE">
                  <w:pPr>
                    <w:spacing w:after="20"/>
                    <w:ind w:left="20"/>
                    <w:jc w:val="both"/>
                    <w:rPr>
                      <w:sz w:val="20"/>
                      <w:szCs w:val="20"/>
                    </w:rPr>
                  </w:pPr>
                  <w:r w:rsidRPr="007519FA">
                    <w:rPr>
                      <w:color w:val="000000"/>
                      <w:sz w:val="20"/>
                      <w:szCs w:val="20"/>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7EC4A0" w14:textId="77777777" w:rsidR="005203FE" w:rsidRPr="007519FA" w:rsidRDefault="005203FE" w:rsidP="005203FE">
                  <w:pPr>
                    <w:spacing w:after="20"/>
                    <w:ind w:left="20"/>
                    <w:jc w:val="both"/>
                    <w:rPr>
                      <w:sz w:val="20"/>
                      <w:szCs w:val="20"/>
                    </w:rPr>
                  </w:pPr>
                  <w:r w:rsidRPr="007519FA">
                    <w:rPr>
                      <w:color w:val="000000"/>
                      <w:sz w:val="20"/>
                      <w:szCs w:val="20"/>
                    </w:rPr>
                    <w:t>0,74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A1A2C" w14:textId="77777777" w:rsidR="005203FE" w:rsidRPr="007519FA" w:rsidRDefault="005203FE" w:rsidP="005203FE">
                  <w:pPr>
                    <w:spacing w:after="20"/>
                    <w:ind w:left="20"/>
                    <w:jc w:val="both"/>
                    <w:rPr>
                      <w:sz w:val="20"/>
                      <w:szCs w:val="20"/>
                    </w:rPr>
                  </w:pPr>
                  <w:r w:rsidRPr="007519FA">
                    <w:rPr>
                      <w:color w:val="000000"/>
                      <w:sz w:val="20"/>
                      <w:szCs w:val="20"/>
                    </w:rPr>
                    <w:t>0,47</w:t>
                  </w:r>
                </w:p>
              </w:tc>
            </w:tr>
            <w:tr w:rsidR="005203FE" w:rsidRPr="007519FA" w14:paraId="7913E9AF" w14:textId="77777777" w:rsidTr="0083673B">
              <w:trPr>
                <w:trHeight w:val="810"/>
                <w:tblCellSpacing w:w="0" w:type="auto"/>
              </w:trPr>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FB6BFA" w14:textId="77777777" w:rsidR="005203FE" w:rsidRPr="007519FA" w:rsidRDefault="005203FE" w:rsidP="005203FE">
                  <w:pPr>
                    <w:spacing w:after="20"/>
                    <w:ind w:left="20"/>
                    <w:jc w:val="both"/>
                    <w:rPr>
                      <w:sz w:val="20"/>
                      <w:szCs w:val="20"/>
                    </w:rPr>
                  </w:pPr>
                  <w:r w:rsidRPr="007519FA">
                    <w:rPr>
                      <w:color w:val="000000"/>
                      <w:sz w:val="20"/>
                      <w:szCs w:val="20"/>
                    </w:rPr>
                    <w:t>Содержание</w:t>
                  </w:r>
                </w:p>
              </w:tc>
              <w:tc>
                <w:tcPr>
                  <w:tcW w:w="5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A507A" w14:textId="77777777" w:rsidR="005203FE" w:rsidRPr="007519FA" w:rsidRDefault="005203FE" w:rsidP="005203FE">
                  <w:pPr>
                    <w:spacing w:after="20"/>
                    <w:ind w:left="20"/>
                    <w:jc w:val="both"/>
                    <w:rPr>
                      <w:sz w:val="20"/>
                      <w:szCs w:val="20"/>
                    </w:rPr>
                  </w:pPr>
                  <w:r w:rsidRPr="007519FA">
                    <w:rPr>
                      <w:color w:val="000000"/>
                      <w:sz w:val="20"/>
                      <w:szCs w:val="20"/>
                    </w:rPr>
                    <w:t>4,59/3,06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9E3F7F" w14:textId="77777777" w:rsidR="005203FE" w:rsidRPr="007519FA" w:rsidRDefault="005203FE" w:rsidP="005203FE">
                  <w:pPr>
                    <w:spacing w:after="20"/>
                    <w:ind w:left="20"/>
                    <w:jc w:val="both"/>
                    <w:rPr>
                      <w:sz w:val="20"/>
                      <w:szCs w:val="20"/>
                    </w:rPr>
                  </w:pPr>
                  <w:r w:rsidRPr="007519FA">
                    <w:rPr>
                      <w:color w:val="000000"/>
                      <w:sz w:val="20"/>
                      <w:szCs w:val="20"/>
                    </w:rPr>
                    <w:t>3,63/2,42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F6C98B" w14:textId="77777777" w:rsidR="005203FE" w:rsidRPr="007519FA" w:rsidRDefault="005203FE" w:rsidP="005203FE">
                  <w:pPr>
                    <w:spacing w:after="20"/>
                    <w:ind w:left="20"/>
                    <w:jc w:val="both"/>
                    <w:rPr>
                      <w:sz w:val="20"/>
                      <w:szCs w:val="20"/>
                    </w:rPr>
                  </w:pPr>
                  <w:r w:rsidRPr="007519FA">
                    <w:rPr>
                      <w:color w:val="000000"/>
                      <w:sz w:val="20"/>
                      <w:szCs w:val="20"/>
                    </w:rPr>
                    <w:t>2,67/1,78</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9ED49A" w14:textId="77777777" w:rsidR="005203FE" w:rsidRPr="007519FA" w:rsidRDefault="005203FE" w:rsidP="005203FE">
                  <w:pPr>
                    <w:spacing w:after="20"/>
                    <w:ind w:left="20"/>
                    <w:jc w:val="both"/>
                    <w:rPr>
                      <w:sz w:val="20"/>
                      <w:szCs w:val="20"/>
                    </w:rPr>
                  </w:pPr>
                  <w:r w:rsidRPr="007519FA">
                    <w:rPr>
                      <w:color w:val="000000"/>
                      <w:sz w:val="20"/>
                      <w:szCs w:val="20"/>
                    </w:rPr>
                    <w:t>1,24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4F0291" w14:textId="77777777" w:rsidR="005203FE" w:rsidRPr="007519FA" w:rsidRDefault="005203FE" w:rsidP="005203FE">
                  <w:pPr>
                    <w:spacing w:after="20"/>
                    <w:ind w:left="20"/>
                    <w:jc w:val="both"/>
                    <w:rPr>
                      <w:sz w:val="20"/>
                      <w:szCs w:val="20"/>
                    </w:rPr>
                  </w:pPr>
                  <w:r w:rsidRPr="007519FA">
                    <w:rPr>
                      <w:color w:val="000000"/>
                      <w:sz w:val="20"/>
                      <w:szCs w:val="20"/>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2260B8" w14:textId="77777777" w:rsidR="005203FE" w:rsidRPr="007519FA" w:rsidRDefault="005203FE" w:rsidP="005203FE">
                  <w:pPr>
                    <w:spacing w:after="20"/>
                    <w:ind w:left="20"/>
                    <w:jc w:val="both"/>
                    <w:rPr>
                      <w:sz w:val="20"/>
                      <w:szCs w:val="20"/>
                    </w:rPr>
                  </w:pPr>
                  <w:r w:rsidRPr="007519FA">
                    <w:rPr>
                      <w:color w:val="000000"/>
                      <w:sz w:val="20"/>
                      <w:szCs w:val="20"/>
                    </w:rPr>
                    <w:t>0,89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E5705A" w14:textId="77777777" w:rsidR="005203FE" w:rsidRPr="007519FA" w:rsidRDefault="005203FE" w:rsidP="005203FE">
                  <w:pPr>
                    <w:spacing w:after="20"/>
                    <w:ind w:left="20"/>
                    <w:jc w:val="both"/>
                    <w:rPr>
                      <w:sz w:val="20"/>
                      <w:szCs w:val="20"/>
                    </w:rPr>
                  </w:pPr>
                  <w:r w:rsidRPr="007519FA">
                    <w:rPr>
                      <w:color w:val="000000"/>
                      <w:sz w:val="20"/>
                      <w:szCs w:val="20"/>
                    </w:rPr>
                    <w:t>0,73</w:t>
                  </w:r>
                </w:p>
              </w:tc>
            </w:tr>
          </w:tbl>
          <w:p w14:paraId="0BF8D93C" w14:textId="77777777" w:rsidR="005203FE" w:rsidRPr="007519FA" w:rsidRDefault="005203FE" w:rsidP="005203FE">
            <w:pPr>
              <w:jc w:val="both"/>
              <w:rPr>
                <w:b/>
                <w:sz w:val="20"/>
                <w:szCs w:val="20"/>
              </w:rPr>
            </w:pPr>
            <w:bookmarkStart w:id="2" w:name="z12"/>
            <w:r w:rsidRPr="007519FA">
              <w:rPr>
                <w:color w:val="000000"/>
                <w:sz w:val="20"/>
                <w:szCs w:val="20"/>
              </w:rPr>
              <w:t xml:space="preserve">      </w:t>
            </w:r>
            <w:r w:rsidRPr="007519FA">
              <w:rPr>
                <w:b/>
                <w:color w:val="000000"/>
                <w:sz w:val="20"/>
                <w:szCs w:val="20"/>
              </w:rPr>
              <w:t>6. Нормативы финансирования приведены для 1 километра улиц столицы, городов республиканского значения с шириной полосы движения 3,5 метров. Для расчета норматива требуемых параметров улиц столицы, городов республиканского значения применяются вышеуказанные коэффициенты дифференцирования по следующим категориям автомобильных дорог:</w:t>
            </w:r>
            <w:r w:rsidRPr="007519FA">
              <w:rPr>
                <w:b/>
                <w:sz w:val="20"/>
                <w:szCs w:val="20"/>
              </w:rPr>
              <w:br/>
            </w:r>
            <w:r w:rsidRPr="007519FA">
              <w:rPr>
                <w:b/>
                <w:color w:val="000000"/>
                <w:sz w:val="20"/>
                <w:szCs w:val="20"/>
              </w:rPr>
              <w:t>      1) магистральные дороги скоростного движения по категориям Iа/Iб в зависимости от полос движения;</w:t>
            </w:r>
            <w:r w:rsidRPr="007519FA">
              <w:rPr>
                <w:b/>
                <w:sz w:val="20"/>
                <w:szCs w:val="20"/>
              </w:rPr>
              <w:br/>
            </w:r>
            <w:r w:rsidRPr="007519FA">
              <w:rPr>
                <w:b/>
                <w:color w:val="000000"/>
                <w:sz w:val="20"/>
                <w:szCs w:val="20"/>
              </w:rPr>
              <w:t>      2) магистральные улицы общегородского значения непрерывного движения по II категории;</w:t>
            </w:r>
            <w:r w:rsidRPr="007519FA">
              <w:rPr>
                <w:b/>
                <w:sz w:val="20"/>
                <w:szCs w:val="20"/>
              </w:rPr>
              <w:br/>
            </w:r>
            <w:r w:rsidRPr="007519FA">
              <w:rPr>
                <w:b/>
                <w:color w:val="000000"/>
                <w:sz w:val="20"/>
                <w:szCs w:val="20"/>
              </w:rPr>
              <w:t>      3) магистральные улицы районного значения пешеходно-транспортные по V категории;</w:t>
            </w:r>
            <w:r w:rsidRPr="007519FA">
              <w:rPr>
                <w:b/>
                <w:sz w:val="20"/>
                <w:szCs w:val="20"/>
              </w:rPr>
              <w:br/>
            </w:r>
            <w:r w:rsidRPr="007519FA">
              <w:rPr>
                <w:b/>
                <w:color w:val="000000"/>
                <w:sz w:val="20"/>
                <w:szCs w:val="20"/>
              </w:rPr>
              <w:t>      4) улицы и дороги местного значения в жилой застройке по IV категории;</w:t>
            </w:r>
            <w:r w:rsidRPr="007519FA">
              <w:rPr>
                <w:b/>
                <w:sz w:val="20"/>
                <w:szCs w:val="20"/>
              </w:rPr>
              <w:br/>
            </w:r>
            <w:r w:rsidRPr="007519FA">
              <w:rPr>
                <w:b/>
                <w:color w:val="000000"/>
                <w:sz w:val="20"/>
                <w:szCs w:val="20"/>
              </w:rPr>
              <w:t>      5) парковые дороги по IV категории;</w:t>
            </w:r>
            <w:r w:rsidRPr="007519FA">
              <w:rPr>
                <w:b/>
                <w:sz w:val="20"/>
                <w:szCs w:val="20"/>
              </w:rPr>
              <w:br/>
            </w:r>
            <w:r w:rsidRPr="007519FA">
              <w:rPr>
                <w:b/>
                <w:color w:val="000000"/>
                <w:sz w:val="20"/>
                <w:szCs w:val="20"/>
              </w:rPr>
              <w:t>      6) проезды основные по IV категории;</w:t>
            </w:r>
            <w:r w:rsidRPr="007519FA">
              <w:rPr>
                <w:b/>
                <w:sz w:val="20"/>
                <w:szCs w:val="20"/>
              </w:rPr>
              <w:br/>
            </w:r>
            <w:r w:rsidRPr="007519FA">
              <w:rPr>
                <w:b/>
                <w:color w:val="000000"/>
                <w:sz w:val="20"/>
                <w:szCs w:val="20"/>
              </w:rPr>
              <w:t>      7) пешеходные улицы и велосипедные дорожки по V категории.</w:t>
            </w:r>
          </w:p>
          <w:bookmarkEnd w:id="2"/>
          <w:p w14:paraId="5F28C5AE" w14:textId="63D33EF4" w:rsidR="005203FE" w:rsidRPr="007519FA" w:rsidRDefault="005203FE" w:rsidP="005203FE">
            <w:pPr>
              <w:ind w:firstLine="720"/>
              <w:jc w:val="both"/>
              <w:rPr>
                <w:b/>
                <w:color w:val="000000"/>
                <w:sz w:val="22"/>
                <w:szCs w:val="22"/>
              </w:rPr>
            </w:pPr>
          </w:p>
        </w:tc>
        <w:tc>
          <w:tcPr>
            <w:tcW w:w="6237" w:type="dxa"/>
          </w:tcPr>
          <w:p w14:paraId="3F68931F" w14:textId="77777777" w:rsidR="003A1685" w:rsidRPr="007519FA" w:rsidRDefault="003A1685" w:rsidP="003A1685">
            <w:pPr>
              <w:tabs>
                <w:tab w:val="left" w:pos="18074"/>
              </w:tabs>
              <w:ind w:left="93"/>
              <w:jc w:val="right"/>
              <w:outlineLvl w:val="0"/>
              <w:rPr>
                <w:sz w:val="20"/>
                <w:szCs w:val="20"/>
              </w:rPr>
            </w:pPr>
            <w:r w:rsidRPr="007519FA">
              <w:rPr>
                <w:sz w:val="20"/>
                <w:szCs w:val="20"/>
              </w:rPr>
              <w:lastRenderedPageBreak/>
              <w:t>Утверждены приказом</w:t>
            </w:r>
          </w:p>
          <w:p w14:paraId="29E0E607" w14:textId="77777777" w:rsidR="003A1685" w:rsidRPr="007519FA" w:rsidRDefault="003A1685" w:rsidP="003A1685">
            <w:pPr>
              <w:jc w:val="right"/>
              <w:rPr>
                <w:sz w:val="20"/>
                <w:szCs w:val="20"/>
              </w:rPr>
            </w:pPr>
            <w:r w:rsidRPr="007519FA">
              <w:rPr>
                <w:sz w:val="20"/>
                <w:szCs w:val="20"/>
              </w:rPr>
              <w:t>исполняющего обязанности</w:t>
            </w:r>
          </w:p>
          <w:p w14:paraId="33E570B6" w14:textId="77777777" w:rsidR="003A1685" w:rsidRPr="007519FA" w:rsidRDefault="003A1685" w:rsidP="003A1685">
            <w:pPr>
              <w:jc w:val="right"/>
              <w:rPr>
                <w:sz w:val="20"/>
                <w:szCs w:val="20"/>
              </w:rPr>
            </w:pPr>
            <w:r w:rsidRPr="007519FA">
              <w:rPr>
                <w:sz w:val="20"/>
                <w:szCs w:val="20"/>
              </w:rPr>
              <w:t>Министра по инвестициям и</w:t>
            </w:r>
          </w:p>
          <w:p w14:paraId="0421CB9D" w14:textId="77777777" w:rsidR="003A1685" w:rsidRPr="007519FA" w:rsidRDefault="003A1685" w:rsidP="003A1685">
            <w:pPr>
              <w:jc w:val="right"/>
              <w:rPr>
                <w:sz w:val="20"/>
                <w:szCs w:val="20"/>
              </w:rPr>
            </w:pPr>
            <w:r w:rsidRPr="007519FA">
              <w:rPr>
                <w:sz w:val="20"/>
                <w:szCs w:val="20"/>
              </w:rPr>
              <w:t>развитию Республики Казахстан</w:t>
            </w:r>
          </w:p>
          <w:p w14:paraId="1F8D032E" w14:textId="77777777" w:rsidR="003A1685" w:rsidRPr="007519FA" w:rsidRDefault="003A1685" w:rsidP="003A1685">
            <w:pPr>
              <w:jc w:val="right"/>
              <w:rPr>
                <w:sz w:val="20"/>
                <w:szCs w:val="20"/>
              </w:rPr>
            </w:pPr>
            <w:r w:rsidRPr="007519FA">
              <w:rPr>
                <w:sz w:val="20"/>
                <w:szCs w:val="20"/>
              </w:rPr>
              <w:t>от 17 июня 2015 года № 711</w:t>
            </w:r>
          </w:p>
          <w:p w14:paraId="7FBFB793" w14:textId="77777777" w:rsidR="003A1685" w:rsidRPr="007519FA" w:rsidRDefault="003A1685" w:rsidP="003A1685">
            <w:pPr>
              <w:ind w:left="567"/>
              <w:contextualSpacing/>
              <w:jc w:val="right"/>
              <w:rPr>
                <w:color w:val="000000"/>
                <w:sz w:val="20"/>
                <w:szCs w:val="20"/>
              </w:rPr>
            </w:pPr>
          </w:p>
          <w:p w14:paraId="78F2879F" w14:textId="77777777" w:rsidR="003A1685" w:rsidRPr="007519FA" w:rsidRDefault="003A1685" w:rsidP="003A1685">
            <w:pPr>
              <w:ind w:left="567"/>
              <w:contextualSpacing/>
              <w:jc w:val="right"/>
              <w:rPr>
                <w:b/>
                <w:color w:val="000000"/>
                <w:sz w:val="20"/>
                <w:szCs w:val="20"/>
              </w:rPr>
            </w:pPr>
            <w:r w:rsidRPr="007519FA">
              <w:rPr>
                <w:b/>
                <w:color w:val="000000"/>
                <w:sz w:val="20"/>
                <w:szCs w:val="20"/>
              </w:rPr>
              <w:t>Таблица 1</w:t>
            </w:r>
          </w:p>
          <w:p w14:paraId="0B49DD78" w14:textId="77777777" w:rsidR="003A1685" w:rsidRPr="007519FA" w:rsidRDefault="003A1685" w:rsidP="003A1685">
            <w:pPr>
              <w:ind w:left="567"/>
              <w:contextualSpacing/>
              <w:jc w:val="right"/>
              <w:rPr>
                <w:b/>
                <w:color w:val="000000"/>
                <w:sz w:val="20"/>
                <w:szCs w:val="20"/>
              </w:rPr>
            </w:pPr>
          </w:p>
          <w:p w14:paraId="2BC1FE11" w14:textId="77777777" w:rsidR="003A1685" w:rsidRPr="007519FA" w:rsidRDefault="003A1685" w:rsidP="003A1685">
            <w:pPr>
              <w:ind w:left="567"/>
              <w:contextualSpacing/>
              <w:jc w:val="right"/>
              <w:rPr>
                <w:b/>
                <w:color w:val="000000"/>
                <w:sz w:val="20"/>
                <w:szCs w:val="20"/>
              </w:rPr>
            </w:pPr>
          </w:p>
          <w:p w14:paraId="4C3C91DD" w14:textId="77777777" w:rsidR="003A1685" w:rsidRPr="007519FA" w:rsidRDefault="003A1685" w:rsidP="003A1685">
            <w:pPr>
              <w:jc w:val="center"/>
              <w:rPr>
                <w:sz w:val="20"/>
                <w:szCs w:val="20"/>
              </w:rPr>
            </w:pPr>
            <w:r w:rsidRPr="007519FA">
              <w:rPr>
                <w:sz w:val="20"/>
                <w:szCs w:val="20"/>
              </w:rPr>
              <w:t xml:space="preserve">Нормативы </w:t>
            </w:r>
            <w:bookmarkStart w:id="3" w:name="_Hlk143009830"/>
            <w:r w:rsidRPr="007519FA">
              <w:rPr>
                <w:sz w:val="20"/>
                <w:szCs w:val="20"/>
              </w:rPr>
              <w:t>финансирования на ремонт и содержание улиц столицы, городов республиканского значения, автомобильных дорог областного и районного значения</w:t>
            </w:r>
          </w:p>
          <w:bookmarkEnd w:id="3"/>
          <w:p w14:paraId="0ACEDEEC" w14:textId="53D93F8D" w:rsidR="00013D56" w:rsidRPr="007519FA" w:rsidRDefault="00013D56" w:rsidP="00013D56">
            <w:pPr>
              <w:ind w:left="567" w:firstLine="142"/>
              <w:contextualSpacing/>
              <w:rPr>
                <w:color w:val="000000"/>
                <w:sz w:val="28"/>
                <w:szCs w:val="28"/>
              </w:rPr>
            </w:pPr>
          </w:p>
          <w:tbl>
            <w:tblPr>
              <w:tblpPr w:leftFromText="180" w:rightFromText="180" w:bottomFromText="160" w:vertAnchor="text" w:horzAnchor="page" w:tblpX="262" w:tblpY="-31"/>
              <w:tblW w:w="6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134"/>
              <w:gridCol w:w="1134"/>
              <w:gridCol w:w="1134"/>
              <w:gridCol w:w="10"/>
              <w:gridCol w:w="1124"/>
              <w:gridCol w:w="1134"/>
              <w:gridCol w:w="23"/>
            </w:tblGrid>
            <w:tr w:rsidR="00513FB9" w:rsidRPr="007519FA" w14:paraId="43B4F482" w14:textId="77777777" w:rsidTr="00073A3E">
              <w:trPr>
                <w:trHeight w:val="20"/>
              </w:trPr>
              <w:tc>
                <w:tcPr>
                  <w:tcW w:w="421" w:type="dxa"/>
                  <w:vMerge w:val="restart"/>
                  <w:noWrap/>
                  <w:vAlign w:val="center"/>
                  <w:hideMark/>
                </w:tcPr>
                <w:p w14:paraId="650A5231" w14:textId="77777777" w:rsidR="00513FB9" w:rsidRPr="007519FA" w:rsidRDefault="00513FB9" w:rsidP="00513FB9">
                  <w:pPr>
                    <w:ind w:left="-142" w:firstLine="142"/>
                    <w:jc w:val="center"/>
                    <w:rPr>
                      <w:b/>
                      <w:bCs/>
                      <w:color w:val="000000"/>
                      <w:sz w:val="20"/>
                      <w:szCs w:val="20"/>
                      <w:lang w:eastAsia="en-US"/>
                    </w:rPr>
                  </w:pPr>
                  <w:r w:rsidRPr="007519FA">
                    <w:rPr>
                      <w:b/>
                      <w:bCs/>
                      <w:color w:val="000000"/>
                      <w:sz w:val="20"/>
                      <w:szCs w:val="20"/>
                      <w:lang w:eastAsia="en-US"/>
                    </w:rPr>
                    <w:lastRenderedPageBreak/>
                    <w:t>№ п.п</w:t>
                  </w:r>
                </w:p>
              </w:tc>
              <w:tc>
                <w:tcPr>
                  <w:tcW w:w="1134" w:type="dxa"/>
                  <w:vMerge w:val="restart"/>
                  <w:noWrap/>
                  <w:vAlign w:val="center"/>
                  <w:hideMark/>
                </w:tcPr>
                <w:p w14:paraId="58000F58" w14:textId="77777777" w:rsidR="00513FB9" w:rsidRPr="007519FA" w:rsidRDefault="00513FB9" w:rsidP="00513FB9">
                  <w:pPr>
                    <w:jc w:val="center"/>
                    <w:rPr>
                      <w:b/>
                      <w:bCs/>
                      <w:color w:val="000000"/>
                      <w:sz w:val="20"/>
                      <w:szCs w:val="20"/>
                      <w:lang w:val="kk-KZ" w:eastAsia="en-US"/>
                    </w:rPr>
                  </w:pPr>
                  <w:r w:rsidRPr="007519FA">
                    <w:rPr>
                      <w:b/>
                      <w:bCs/>
                      <w:color w:val="000000"/>
                      <w:sz w:val="20"/>
                      <w:szCs w:val="20"/>
                      <w:lang w:val="kk-KZ" w:eastAsia="en-US"/>
                    </w:rPr>
                    <w:t xml:space="preserve">Наименование </w:t>
                  </w:r>
                </w:p>
              </w:tc>
              <w:tc>
                <w:tcPr>
                  <w:tcW w:w="2278" w:type="dxa"/>
                  <w:gridSpan w:val="3"/>
                  <w:vAlign w:val="center"/>
                </w:tcPr>
                <w:p w14:paraId="1559923D" w14:textId="77777777" w:rsidR="00513FB9" w:rsidRPr="007519FA" w:rsidRDefault="00513FB9" w:rsidP="00513FB9">
                  <w:pPr>
                    <w:jc w:val="center"/>
                    <w:rPr>
                      <w:b/>
                      <w:bCs/>
                      <w:color w:val="000000"/>
                      <w:sz w:val="20"/>
                      <w:szCs w:val="20"/>
                      <w:lang w:eastAsia="en-US"/>
                    </w:rPr>
                  </w:pPr>
                  <w:r w:rsidRPr="007519FA">
                    <w:rPr>
                      <w:b/>
                      <w:bCs/>
                      <w:color w:val="000000"/>
                      <w:sz w:val="20"/>
                      <w:szCs w:val="20"/>
                      <w:lang w:eastAsia="en-US"/>
                    </w:rPr>
                    <w:t>Текущий ремонт</w:t>
                  </w:r>
                </w:p>
                <w:p w14:paraId="284BFDE3" w14:textId="77777777" w:rsidR="00513FB9" w:rsidRPr="007519FA" w:rsidRDefault="00513FB9" w:rsidP="00513FB9">
                  <w:pPr>
                    <w:contextualSpacing/>
                    <w:jc w:val="center"/>
                    <w:rPr>
                      <w:color w:val="000000"/>
                      <w:sz w:val="22"/>
                      <w:szCs w:val="28"/>
                    </w:rPr>
                  </w:pPr>
                  <w:r w:rsidRPr="007519FA">
                    <w:rPr>
                      <w:color w:val="000000"/>
                      <w:sz w:val="22"/>
                      <w:szCs w:val="28"/>
                      <w:lang w:val="kk-KZ"/>
                    </w:rPr>
                    <w:t>(</w:t>
                  </w:r>
                  <w:r w:rsidRPr="007519FA">
                    <w:rPr>
                      <w:color w:val="000000"/>
                      <w:sz w:val="22"/>
                      <w:szCs w:val="28"/>
                    </w:rPr>
                    <w:t xml:space="preserve">на 1 километр </w:t>
                  </w:r>
                </w:p>
                <w:p w14:paraId="0657AB22" w14:textId="77777777" w:rsidR="00513FB9" w:rsidRPr="007519FA" w:rsidRDefault="00513FB9" w:rsidP="00513FB9">
                  <w:pPr>
                    <w:contextualSpacing/>
                    <w:jc w:val="center"/>
                    <w:rPr>
                      <w:b/>
                      <w:color w:val="000000"/>
                      <w:sz w:val="22"/>
                      <w:szCs w:val="28"/>
                      <w:lang w:val="kk-KZ"/>
                    </w:rPr>
                  </w:pPr>
                  <w:r w:rsidRPr="007519FA">
                    <w:rPr>
                      <w:color w:val="000000"/>
                      <w:sz w:val="22"/>
                      <w:szCs w:val="28"/>
                    </w:rPr>
                    <w:t>в тысячах тенге</w:t>
                  </w:r>
                  <w:r w:rsidRPr="007519FA">
                    <w:rPr>
                      <w:color w:val="000000"/>
                      <w:sz w:val="22"/>
                      <w:szCs w:val="28"/>
                      <w:lang w:val="kk-KZ"/>
                    </w:rPr>
                    <w:t>)</w:t>
                  </w:r>
                </w:p>
              </w:tc>
              <w:tc>
                <w:tcPr>
                  <w:tcW w:w="2281" w:type="dxa"/>
                  <w:gridSpan w:val="3"/>
                  <w:vAlign w:val="center"/>
                  <w:hideMark/>
                </w:tcPr>
                <w:p w14:paraId="6C4CFDA2" w14:textId="77777777" w:rsidR="00513FB9" w:rsidRPr="007519FA" w:rsidRDefault="00513FB9" w:rsidP="00513FB9">
                  <w:pPr>
                    <w:contextualSpacing/>
                    <w:jc w:val="center"/>
                    <w:rPr>
                      <w:b/>
                      <w:bCs/>
                      <w:color w:val="000000"/>
                      <w:sz w:val="20"/>
                      <w:szCs w:val="20"/>
                      <w:lang w:eastAsia="en-US"/>
                    </w:rPr>
                  </w:pPr>
                  <w:r w:rsidRPr="007519FA">
                    <w:rPr>
                      <w:b/>
                      <w:bCs/>
                      <w:color w:val="000000"/>
                      <w:sz w:val="20"/>
                      <w:szCs w:val="20"/>
                      <w:lang w:eastAsia="en-US"/>
                    </w:rPr>
                    <w:t>Содержание</w:t>
                  </w:r>
                </w:p>
                <w:p w14:paraId="60AB183A" w14:textId="77777777" w:rsidR="00513FB9" w:rsidRPr="007519FA" w:rsidRDefault="00513FB9" w:rsidP="00513FB9">
                  <w:pPr>
                    <w:contextualSpacing/>
                    <w:jc w:val="center"/>
                    <w:rPr>
                      <w:b/>
                      <w:color w:val="000000"/>
                      <w:sz w:val="22"/>
                      <w:szCs w:val="28"/>
                      <w:lang w:val="kk-KZ"/>
                    </w:rPr>
                  </w:pPr>
                  <w:r w:rsidRPr="007519FA">
                    <w:rPr>
                      <w:color w:val="000000"/>
                      <w:sz w:val="22"/>
                      <w:szCs w:val="28"/>
                      <w:lang w:val="kk-KZ"/>
                    </w:rPr>
                    <w:t>(</w:t>
                  </w:r>
                  <w:r w:rsidRPr="007519FA">
                    <w:rPr>
                      <w:color w:val="000000"/>
                      <w:sz w:val="22"/>
                      <w:szCs w:val="28"/>
                    </w:rPr>
                    <w:t>на 1 километр в тысячах тенге</w:t>
                  </w:r>
                  <w:r w:rsidRPr="007519FA">
                    <w:rPr>
                      <w:color w:val="000000"/>
                      <w:sz w:val="22"/>
                      <w:szCs w:val="28"/>
                      <w:lang w:val="kk-KZ"/>
                    </w:rPr>
                    <w:t>)</w:t>
                  </w:r>
                </w:p>
                <w:p w14:paraId="1ECD43F6" w14:textId="77777777" w:rsidR="00513FB9" w:rsidRPr="007519FA" w:rsidRDefault="00513FB9" w:rsidP="00513FB9">
                  <w:pPr>
                    <w:jc w:val="center"/>
                    <w:rPr>
                      <w:b/>
                      <w:bCs/>
                      <w:color w:val="000000"/>
                      <w:sz w:val="20"/>
                      <w:szCs w:val="20"/>
                      <w:lang w:eastAsia="en-US"/>
                    </w:rPr>
                  </w:pPr>
                </w:p>
              </w:tc>
            </w:tr>
            <w:tr w:rsidR="00073A3E" w:rsidRPr="007519FA" w14:paraId="4CAC0221" w14:textId="77777777" w:rsidTr="00073A3E">
              <w:trPr>
                <w:gridAfter w:val="1"/>
                <w:wAfter w:w="23" w:type="dxa"/>
                <w:trHeight w:val="20"/>
              </w:trPr>
              <w:tc>
                <w:tcPr>
                  <w:tcW w:w="421" w:type="dxa"/>
                  <w:vMerge/>
                  <w:vAlign w:val="center"/>
                  <w:hideMark/>
                </w:tcPr>
                <w:p w14:paraId="1014E54A" w14:textId="77777777" w:rsidR="00513FB9" w:rsidRPr="007519FA" w:rsidRDefault="00513FB9" w:rsidP="00513FB9">
                  <w:pPr>
                    <w:rPr>
                      <w:b/>
                      <w:bCs/>
                      <w:color w:val="000000"/>
                      <w:sz w:val="20"/>
                      <w:szCs w:val="20"/>
                      <w:lang w:eastAsia="en-US"/>
                    </w:rPr>
                  </w:pPr>
                </w:p>
              </w:tc>
              <w:tc>
                <w:tcPr>
                  <w:tcW w:w="1134" w:type="dxa"/>
                  <w:vMerge/>
                  <w:vAlign w:val="center"/>
                  <w:hideMark/>
                </w:tcPr>
                <w:p w14:paraId="0CACF4FE" w14:textId="77777777" w:rsidR="00513FB9" w:rsidRPr="007519FA" w:rsidRDefault="00513FB9" w:rsidP="00513FB9">
                  <w:pPr>
                    <w:rPr>
                      <w:b/>
                      <w:bCs/>
                      <w:color w:val="000000"/>
                      <w:sz w:val="20"/>
                      <w:szCs w:val="20"/>
                      <w:lang w:eastAsia="en-US"/>
                    </w:rPr>
                  </w:pPr>
                </w:p>
              </w:tc>
              <w:tc>
                <w:tcPr>
                  <w:tcW w:w="1134" w:type="dxa"/>
                </w:tcPr>
                <w:p w14:paraId="623F7516" w14:textId="77777777" w:rsidR="00513FB9" w:rsidRPr="007519FA" w:rsidRDefault="00513FB9" w:rsidP="00513FB9">
                  <w:pPr>
                    <w:ind w:right="-104"/>
                    <w:jc w:val="center"/>
                    <w:rPr>
                      <w:b/>
                      <w:bCs/>
                      <w:color w:val="000000"/>
                      <w:sz w:val="20"/>
                      <w:szCs w:val="20"/>
                      <w:lang w:eastAsia="en-US"/>
                    </w:rPr>
                  </w:pPr>
                  <w:r w:rsidRPr="007519FA">
                    <w:rPr>
                      <w:b/>
                      <w:bCs/>
                      <w:color w:val="000000"/>
                      <w:sz w:val="20"/>
                      <w:szCs w:val="20"/>
                      <w:lang w:eastAsia="en-US"/>
                    </w:rPr>
                    <w:t>Автомобильные дороги областного и районного значения</w:t>
                  </w:r>
                </w:p>
              </w:tc>
              <w:tc>
                <w:tcPr>
                  <w:tcW w:w="1134" w:type="dxa"/>
                </w:tcPr>
                <w:p w14:paraId="377BAB67" w14:textId="77777777" w:rsidR="00513FB9" w:rsidRPr="007519FA" w:rsidRDefault="00513FB9" w:rsidP="00513FB9">
                  <w:pPr>
                    <w:ind w:right="-104"/>
                    <w:jc w:val="center"/>
                    <w:rPr>
                      <w:b/>
                      <w:bCs/>
                      <w:color w:val="000000"/>
                      <w:sz w:val="20"/>
                      <w:szCs w:val="20"/>
                      <w:lang w:eastAsia="en-US"/>
                    </w:rPr>
                  </w:pPr>
                  <w:r w:rsidRPr="007519FA">
                    <w:rPr>
                      <w:b/>
                      <w:bCs/>
                      <w:color w:val="000000"/>
                      <w:sz w:val="20"/>
                      <w:szCs w:val="20"/>
                      <w:lang w:eastAsia="en-US"/>
                    </w:rPr>
                    <w:t>Улицы столицы, городов республиканского значения и населенных пунктов</w:t>
                  </w:r>
                </w:p>
              </w:tc>
              <w:tc>
                <w:tcPr>
                  <w:tcW w:w="1134" w:type="dxa"/>
                  <w:gridSpan w:val="2"/>
                  <w:vAlign w:val="center"/>
                  <w:hideMark/>
                </w:tcPr>
                <w:p w14:paraId="1E6B632A" w14:textId="77777777" w:rsidR="00513FB9" w:rsidRPr="007519FA" w:rsidRDefault="00513FB9" w:rsidP="00513FB9">
                  <w:pPr>
                    <w:ind w:right="-104"/>
                    <w:jc w:val="center"/>
                    <w:rPr>
                      <w:b/>
                      <w:bCs/>
                      <w:color w:val="000000"/>
                      <w:sz w:val="20"/>
                      <w:szCs w:val="20"/>
                      <w:lang w:eastAsia="en-US"/>
                    </w:rPr>
                  </w:pPr>
                  <w:r w:rsidRPr="007519FA">
                    <w:rPr>
                      <w:b/>
                      <w:bCs/>
                      <w:color w:val="000000"/>
                      <w:sz w:val="20"/>
                      <w:szCs w:val="20"/>
                      <w:lang w:eastAsia="en-US"/>
                    </w:rPr>
                    <w:t>Автомобильные дороги областного и районного значения</w:t>
                  </w:r>
                </w:p>
              </w:tc>
              <w:tc>
                <w:tcPr>
                  <w:tcW w:w="1134" w:type="dxa"/>
                  <w:vAlign w:val="center"/>
                </w:tcPr>
                <w:p w14:paraId="18C80672" w14:textId="77777777" w:rsidR="00513FB9" w:rsidRPr="007519FA" w:rsidRDefault="00513FB9" w:rsidP="00513FB9">
                  <w:pPr>
                    <w:ind w:right="-104"/>
                    <w:jc w:val="center"/>
                    <w:rPr>
                      <w:b/>
                      <w:bCs/>
                      <w:color w:val="000000"/>
                      <w:sz w:val="20"/>
                      <w:szCs w:val="20"/>
                      <w:lang w:eastAsia="en-US"/>
                    </w:rPr>
                  </w:pPr>
                  <w:r w:rsidRPr="007519FA">
                    <w:rPr>
                      <w:b/>
                      <w:bCs/>
                      <w:color w:val="000000"/>
                      <w:sz w:val="20"/>
                      <w:szCs w:val="20"/>
                      <w:lang w:eastAsia="en-US"/>
                    </w:rPr>
                    <w:t xml:space="preserve">Улицы столицы, </w:t>
                  </w:r>
                  <w:r w:rsidRPr="007519FA">
                    <w:rPr>
                      <w:b/>
                      <w:sz w:val="20"/>
                      <w:szCs w:val="20"/>
                      <w:lang w:eastAsia="en-US"/>
                    </w:rPr>
                    <w:t xml:space="preserve">городов республиканского значения </w:t>
                  </w:r>
                  <w:r w:rsidRPr="007519FA">
                    <w:rPr>
                      <w:b/>
                      <w:bCs/>
                      <w:color w:val="000000"/>
                      <w:sz w:val="20"/>
                      <w:szCs w:val="20"/>
                      <w:lang w:eastAsia="en-US"/>
                    </w:rPr>
                    <w:t>и населенных пунктов</w:t>
                  </w:r>
                </w:p>
              </w:tc>
            </w:tr>
            <w:tr w:rsidR="00073A3E" w:rsidRPr="007519FA" w14:paraId="2D0ED3D1" w14:textId="77777777" w:rsidTr="00073A3E">
              <w:trPr>
                <w:gridAfter w:val="1"/>
                <w:wAfter w:w="23" w:type="dxa"/>
                <w:trHeight w:val="20"/>
              </w:trPr>
              <w:tc>
                <w:tcPr>
                  <w:tcW w:w="421" w:type="dxa"/>
                  <w:noWrap/>
                  <w:vAlign w:val="bottom"/>
                  <w:hideMark/>
                </w:tcPr>
                <w:p w14:paraId="7DDA8719" w14:textId="77777777" w:rsidR="00513FB9" w:rsidRPr="007519FA" w:rsidRDefault="00513FB9" w:rsidP="00513FB9">
                  <w:pPr>
                    <w:jc w:val="center"/>
                    <w:rPr>
                      <w:b/>
                      <w:bCs/>
                      <w:color w:val="000000"/>
                      <w:sz w:val="20"/>
                      <w:szCs w:val="20"/>
                      <w:lang w:eastAsia="en-US"/>
                    </w:rPr>
                  </w:pPr>
                  <w:r w:rsidRPr="007519FA">
                    <w:rPr>
                      <w:b/>
                      <w:bCs/>
                      <w:color w:val="000000"/>
                      <w:sz w:val="20"/>
                      <w:szCs w:val="20"/>
                      <w:lang w:eastAsia="en-US"/>
                    </w:rPr>
                    <w:t>1</w:t>
                  </w:r>
                </w:p>
              </w:tc>
              <w:tc>
                <w:tcPr>
                  <w:tcW w:w="1134" w:type="dxa"/>
                  <w:noWrap/>
                  <w:vAlign w:val="bottom"/>
                  <w:hideMark/>
                </w:tcPr>
                <w:p w14:paraId="437DC57D" w14:textId="77777777" w:rsidR="00513FB9" w:rsidRPr="007519FA" w:rsidRDefault="00513FB9" w:rsidP="00513FB9">
                  <w:pPr>
                    <w:jc w:val="center"/>
                    <w:rPr>
                      <w:b/>
                      <w:bCs/>
                      <w:color w:val="000000"/>
                      <w:sz w:val="20"/>
                      <w:szCs w:val="20"/>
                      <w:lang w:eastAsia="en-US"/>
                    </w:rPr>
                  </w:pPr>
                  <w:r w:rsidRPr="007519FA">
                    <w:rPr>
                      <w:b/>
                      <w:bCs/>
                      <w:color w:val="000000"/>
                      <w:sz w:val="20"/>
                      <w:szCs w:val="20"/>
                      <w:lang w:eastAsia="en-US"/>
                    </w:rPr>
                    <w:t>2</w:t>
                  </w:r>
                </w:p>
              </w:tc>
              <w:tc>
                <w:tcPr>
                  <w:tcW w:w="1134" w:type="dxa"/>
                  <w:vAlign w:val="bottom"/>
                </w:tcPr>
                <w:p w14:paraId="4B0E2C8B" w14:textId="77777777" w:rsidR="00513FB9" w:rsidRPr="007519FA" w:rsidRDefault="00513FB9" w:rsidP="00513FB9">
                  <w:pPr>
                    <w:jc w:val="center"/>
                    <w:rPr>
                      <w:b/>
                      <w:bCs/>
                      <w:color w:val="000000"/>
                      <w:sz w:val="20"/>
                      <w:szCs w:val="20"/>
                      <w:lang w:val="kk-KZ" w:eastAsia="en-US"/>
                    </w:rPr>
                  </w:pPr>
                  <w:r w:rsidRPr="007519FA">
                    <w:rPr>
                      <w:b/>
                      <w:bCs/>
                      <w:color w:val="000000"/>
                      <w:sz w:val="20"/>
                      <w:szCs w:val="20"/>
                      <w:lang w:val="kk-KZ" w:eastAsia="en-US"/>
                    </w:rPr>
                    <w:t>3</w:t>
                  </w:r>
                </w:p>
              </w:tc>
              <w:tc>
                <w:tcPr>
                  <w:tcW w:w="1134" w:type="dxa"/>
                  <w:vAlign w:val="bottom"/>
                </w:tcPr>
                <w:p w14:paraId="79CFAC0E" w14:textId="77777777" w:rsidR="00513FB9" w:rsidRPr="007519FA" w:rsidRDefault="00513FB9" w:rsidP="00513FB9">
                  <w:pPr>
                    <w:jc w:val="center"/>
                    <w:rPr>
                      <w:b/>
                      <w:bCs/>
                      <w:color w:val="000000"/>
                      <w:sz w:val="20"/>
                      <w:szCs w:val="20"/>
                      <w:lang w:val="kk-KZ" w:eastAsia="en-US"/>
                    </w:rPr>
                  </w:pPr>
                  <w:r w:rsidRPr="007519FA">
                    <w:rPr>
                      <w:b/>
                      <w:bCs/>
                      <w:color w:val="000000"/>
                      <w:sz w:val="20"/>
                      <w:szCs w:val="20"/>
                      <w:lang w:val="kk-KZ" w:eastAsia="en-US"/>
                    </w:rPr>
                    <w:t>4</w:t>
                  </w:r>
                </w:p>
              </w:tc>
              <w:tc>
                <w:tcPr>
                  <w:tcW w:w="1134" w:type="dxa"/>
                  <w:gridSpan w:val="2"/>
                  <w:vAlign w:val="bottom"/>
                  <w:hideMark/>
                </w:tcPr>
                <w:p w14:paraId="2F0893F1" w14:textId="77777777" w:rsidR="00513FB9" w:rsidRPr="007519FA" w:rsidRDefault="00513FB9" w:rsidP="00513FB9">
                  <w:pPr>
                    <w:jc w:val="center"/>
                    <w:rPr>
                      <w:b/>
                      <w:bCs/>
                      <w:color w:val="000000"/>
                      <w:sz w:val="20"/>
                      <w:szCs w:val="20"/>
                      <w:lang w:val="kk-KZ" w:eastAsia="en-US"/>
                    </w:rPr>
                  </w:pPr>
                  <w:r w:rsidRPr="007519FA">
                    <w:rPr>
                      <w:b/>
                      <w:bCs/>
                      <w:color w:val="000000"/>
                      <w:sz w:val="20"/>
                      <w:szCs w:val="20"/>
                      <w:lang w:val="kk-KZ" w:eastAsia="en-US"/>
                    </w:rPr>
                    <w:t>5</w:t>
                  </w:r>
                </w:p>
              </w:tc>
              <w:tc>
                <w:tcPr>
                  <w:tcW w:w="1134" w:type="dxa"/>
                  <w:vAlign w:val="bottom"/>
                </w:tcPr>
                <w:p w14:paraId="77204BF4" w14:textId="77777777" w:rsidR="00513FB9" w:rsidRPr="007519FA" w:rsidRDefault="00513FB9" w:rsidP="00513FB9">
                  <w:pPr>
                    <w:jc w:val="center"/>
                    <w:rPr>
                      <w:b/>
                      <w:bCs/>
                      <w:color w:val="000000"/>
                      <w:sz w:val="20"/>
                      <w:szCs w:val="20"/>
                      <w:lang w:val="kk-KZ" w:eastAsia="en-US"/>
                    </w:rPr>
                  </w:pPr>
                  <w:r w:rsidRPr="007519FA">
                    <w:rPr>
                      <w:b/>
                      <w:bCs/>
                      <w:color w:val="000000"/>
                      <w:sz w:val="20"/>
                      <w:szCs w:val="20"/>
                      <w:lang w:val="kk-KZ" w:eastAsia="en-US"/>
                    </w:rPr>
                    <w:t>6</w:t>
                  </w:r>
                </w:p>
              </w:tc>
            </w:tr>
            <w:tr w:rsidR="00513FB9" w:rsidRPr="007519FA" w14:paraId="44A421AC" w14:textId="77777777" w:rsidTr="00073A3E">
              <w:trPr>
                <w:trHeight w:val="20"/>
              </w:trPr>
              <w:tc>
                <w:tcPr>
                  <w:tcW w:w="6114" w:type="dxa"/>
                  <w:gridSpan w:val="8"/>
                </w:tcPr>
                <w:p w14:paraId="2CE0BC4A" w14:textId="77777777" w:rsidR="00513FB9" w:rsidRPr="007519FA" w:rsidRDefault="00513FB9" w:rsidP="00513FB9">
                  <w:pPr>
                    <w:jc w:val="center"/>
                    <w:rPr>
                      <w:b/>
                      <w:bCs/>
                      <w:color w:val="000000"/>
                      <w:sz w:val="20"/>
                      <w:szCs w:val="20"/>
                      <w:lang w:val="kk-KZ" w:eastAsia="en-US"/>
                    </w:rPr>
                  </w:pPr>
                  <w:r w:rsidRPr="007519FA">
                    <w:rPr>
                      <w:b/>
                      <w:bCs/>
                      <w:color w:val="000000"/>
                      <w:sz w:val="20"/>
                      <w:szCs w:val="20"/>
                      <w:lang w:val="kk-KZ" w:eastAsia="en-US"/>
                    </w:rPr>
                    <w:t>Области</w:t>
                  </w:r>
                </w:p>
              </w:tc>
            </w:tr>
            <w:tr w:rsidR="009F1814" w:rsidRPr="007519FA" w14:paraId="4E8B6657" w14:textId="77777777" w:rsidTr="009F1814">
              <w:trPr>
                <w:gridAfter w:val="1"/>
                <w:wAfter w:w="23" w:type="dxa"/>
                <w:trHeight w:val="20"/>
              </w:trPr>
              <w:tc>
                <w:tcPr>
                  <w:tcW w:w="421" w:type="dxa"/>
                  <w:noWrap/>
                  <w:vAlign w:val="center"/>
                </w:tcPr>
                <w:p w14:paraId="67ACA590" w14:textId="4BFD7579" w:rsidR="009F1814" w:rsidRPr="007519FA" w:rsidRDefault="009F1814" w:rsidP="009F1814">
                  <w:pPr>
                    <w:jc w:val="center"/>
                    <w:rPr>
                      <w:color w:val="000000"/>
                      <w:sz w:val="20"/>
                      <w:szCs w:val="20"/>
                      <w:lang w:eastAsia="en-US"/>
                    </w:rPr>
                  </w:pPr>
                  <w:r w:rsidRPr="007519FA">
                    <w:rPr>
                      <w:color w:val="000000"/>
                      <w:sz w:val="20"/>
                      <w:szCs w:val="20"/>
                      <w:lang w:val="kk-KZ" w:eastAsia="en-US"/>
                    </w:rPr>
                    <w:t>1</w:t>
                  </w:r>
                </w:p>
              </w:tc>
              <w:tc>
                <w:tcPr>
                  <w:tcW w:w="1134" w:type="dxa"/>
                  <w:noWrap/>
                  <w:vAlign w:val="center"/>
                </w:tcPr>
                <w:p w14:paraId="65587C99" w14:textId="25D21632" w:rsidR="009F1814" w:rsidRPr="007519FA" w:rsidRDefault="009F1814" w:rsidP="009F1814">
                  <w:pPr>
                    <w:rPr>
                      <w:color w:val="000000"/>
                      <w:sz w:val="20"/>
                      <w:szCs w:val="20"/>
                      <w:lang w:eastAsia="en-US"/>
                    </w:rPr>
                  </w:pPr>
                  <w:r w:rsidRPr="007519FA">
                    <w:rPr>
                      <w:color w:val="000000"/>
                      <w:sz w:val="20"/>
                      <w:szCs w:val="20"/>
                      <w:lang w:eastAsia="en-US"/>
                    </w:rPr>
                    <w:t>Абай</w:t>
                  </w:r>
                </w:p>
              </w:tc>
              <w:tc>
                <w:tcPr>
                  <w:tcW w:w="1134" w:type="dxa"/>
                  <w:vAlign w:val="bottom"/>
                </w:tcPr>
                <w:p w14:paraId="0EB0DA05" w14:textId="07AA35A3" w:rsidR="009F1814" w:rsidRPr="007519FA" w:rsidRDefault="009F1814" w:rsidP="009F1814">
                  <w:pPr>
                    <w:jc w:val="center"/>
                    <w:rPr>
                      <w:sz w:val="20"/>
                    </w:rPr>
                  </w:pPr>
                  <w:r w:rsidRPr="007519FA">
                    <w:rPr>
                      <w:sz w:val="20"/>
                    </w:rPr>
                    <w:t>2 604,49</w:t>
                  </w:r>
                </w:p>
              </w:tc>
              <w:tc>
                <w:tcPr>
                  <w:tcW w:w="1134" w:type="dxa"/>
                  <w:vAlign w:val="bottom"/>
                </w:tcPr>
                <w:p w14:paraId="31A89C87" w14:textId="27D86DE8" w:rsidR="009F1814" w:rsidRPr="007519FA" w:rsidRDefault="009F1814" w:rsidP="009F1814">
                  <w:pPr>
                    <w:jc w:val="center"/>
                    <w:rPr>
                      <w:sz w:val="20"/>
                    </w:rPr>
                  </w:pPr>
                  <w:r w:rsidRPr="007519FA">
                    <w:rPr>
                      <w:sz w:val="20"/>
                    </w:rPr>
                    <w:t>2 981,27</w:t>
                  </w:r>
                </w:p>
              </w:tc>
              <w:tc>
                <w:tcPr>
                  <w:tcW w:w="1134" w:type="dxa"/>
                  <w:gridSpan w:val="2"/>
                  <w:vAlign w:val="bottom"/>
                </w:tcPr>
                <w:p w14:paraId="2C89AF0D" w14:textId="34FD1FE5" w:rsidR="009F1814" w:rsidRPr="007519FA" w:rsidRDefault="009F1814" w:rsidP="009F1814">
                  <w:pPr>
                    <w:rPr>
                      <w:color w:val="000000"/>
                      <w:sz w:val="20"/>
                      <w:szCs w:val="20"/>
                      <w:lang w:eastAsia="en-US"/>
                    </w:rPr>
                  </w:pPr>
                  <w:r w:rsidRPr="007519FA">
                    <w:rPr>
                      <w:color w:val="000000"/>
                      <w:sz w:val="20"/>
                      <w:szCs w:val="20"/>
                      <w:lang w:eastAsia="en-US"/>
                    </w:rPr>
                    <w:t>2 359,66</w:t>
                  </w:r>
                </w:p>
              </w:tc>
              <w:tc>
                <w:tcPr>
                  <w:tcW w:w="1134" w:type="dxa"/>
                  <w:vAlign w:val="bottom"/>
                </w:tcPr>
                <w:p w14:paraId="390D4E8E" w14:textId="6DBD5A06" w:rsidR="009F1814" w:rsidRPr="007519FA" w:rsidRDefault="009F1814" w:rsidP="009F1814">
                  <w:pPr>
                    <w:jc w:val="center"/>
                    <w:rPr>
                      <w:color w:val="000000"/>
                      <w:sz w:val="20"/>
                      <w:szCs w:val="20"/>
                      <w:lang w:eastAsia="en-US"/>
                    </w:rPr>
                  </w:pPr>
                  <w:r w:rsidRPr="007519FA">
                    <w:rPr>
                      <w:color w:val="000000"/>
                      <w:sz w:val="20"/>
                      <w:szCs w:val="20"/>
                      <w:lang w:eastAsia="en-US"/>
                    </w:rPr>
                    <w:t>2 701,02</w:t>
                  </w:r>
                </w:p>
              </w:tc>
            </w:tr>
            <w:tr w:rsidR="009F1814" w:rsidRPr="007519FA" w14:paraId="150C03C6" w14:textId="77777777" w:rsidTr="009F1814">
              <w:trPr>
                <w:gridAfter w:val="1"/>
                <w:wAfter w:w="23" w:type="dxa"/>
                <w:trHeight w:val="20"/>
              </w:trPr>
              <w:tc>
                <w:tcPr>
                  <w:tcW w:w="421" w:type="dxa"/>
                  <w:noWrap/>
                  <w:vAlign w:val="center"/>
                </w:tcPr>
                <w:p w14:paraId="54E1FFC1" w14:textId="55908962" w:rsidR="009F1814" w:rsidRPr="007519FA" w:rsidRDefault="009F1814" w:rsidP="009F1814">
                  <w:pPr>
                    <w:jc w:val="center"/>
                    <w:rPr>
                      <w:color w:val="000000"/>
                      <w:sz w:val="20"/>
                      <w:szCs w:val="20"/>
                      <w:lang w:val="kk-KZ" w:eastAsia="en-US"/>
                    </w:rPr>
                  </w:pPr>
                  <w:r w:rsidRPr="007519FA">
                    <w:rPr>
                      <w:color w:val="000000"/>
                      <w:sz w:val="20"/>
                      <w:szCs w:val="20"/>
                      <w:lang w:val="kk-KZ" w:eastAsia="en-US"/>
                    </w:rPr>
                    <w:t>2</w:t>
                  </w:r>
                </w:p>
              </w:tc>
              <w:tc>
                <w:tcPr>
                  <w:tcW w:w="1134" w:type="dxa"/>
                  <w:noWrap/>
                  <w:vAlign w:val="bottom"/>
                </w:tcPr>
                <w:p w14:paraId="7D1D7B62" w14:textId="14337D1C" w:rsidR="009F1814" w:rsidRPr="007519FA" w:rsidRDefault="009F1814" w:rsidP="009F1814">
                  <w:pPr>
                    <w:rPr>
                      <w:color w:val="000000"/>
                      <w:sz w:val="20"/>
                      <w:szCs w:val="20"/>
                      <w:lang w:eastAsia="en-US"/>
                    </w:rPr>
                  </w:pPr>
                  <w:r w:rsidRPr="007519FA">
                    <w:rPr>
                      <w:color w:val="000000"/>
                      <w:sz w:val="20"/>
                      <w:szCs w:val="20"/>
                      <w:lang w:eastAsia="en-US"/>
                    </w:rPr>
                    <w:t xml:space="preserve">Акмолинская </w:t>
                  </w:r>
                </w:p>
              </w:tc>
              <w:tc>
                <w:tcPr>
                  <w:tcW w:w="1134" w:type="dxa"/>
                  <w:vAlign w:val="bottom"/>
                </w:tcPr>
                <w:p w14:paraId="6F134A7F" w14:textId="1653686D" w:rsidR="009F1814" w:rsidRPr="007519FA" w:rsidRDefault="009F1814" w:rsidP="009F1814">
                  <w:pPr>
                    <w:jc w:val="center"/>
                    <w:rPr>
                      <w:sz w:val="20"/>
                    </w:rPr>
                  </w:pPr>
                  <w:r w:rsidRPr="007519FA">
                    <w:rPr>
                      <w:sz w:val="20"/>
                    </w:rPr>
                    <w:t>3 113,50</w:t>
                  </w:r>
                </w:p>
              </w:tc>
              <w:tc>
                <w:tcPr>
                  <w:tcW w:w="1134" w:type="dxa"/>
                  <w:vAlign w:val="bottom"/>
                </w:tcPr>
                <w:p w14:paraId="521DD98E" w14:textId="18D9DB7E" w:rsidR="009F1814" w:rsidRPr="007519FA" w:rsidRDefault="009F1814" w:rsidP="009F1814">
                  <w:pPr>
                    <w:jc w:val="center"/>
                    <w:rPr>
                      <w:sz w:val="20"/>
                    </w:rPr>
                  </w:pPr>
                  <w:r w:rsidRPr="007519FA">
                    <w:rPr>
                      <w:sz w:val="20"/>
                    </w:rPr>
                    <w:t>3 597,27</w:t>
                  </w:r>
                </w:p>
              </w:tc>
              <w:tc>
                <w:tcPr>
                  <w:tcW w:w="1134" w:type="dxa"/>
                  <w:gridSpan w:val="2"/>
                  <w:vAlign w:val="bottom"/>
                </w:tcPr>
                <w:p w14:paraId="5E2FFA52" w14:textId="78C62598" w:rsidR="009F1814" w:rsidRPr="007519FA" w:rsidRDefault="009F1814" w:rsidP="009F1814">
                  <w:pPr>
                    <w:rPr>
                      <w:color w:val="000000"/>
                      <w:sz w:val="20"/>
                      <w:szCs w:val="20"/>
                      <w:lang w:eastAsia="en-US"/>
                    </w:rPr>
                  </w:pPr>
                  <w:r w:rsidRPr="007519FA">
                    <w:rPr>
                      <w:color w:val="000000"/>
                      <w:sz w:val="20"/>
                      <w:szCs w:val="20"/>
                      <w:lang w:eastAsia="en-US"/>
                    </w:rPr>
                    <w:t>2 296,43</w:t>
                  </w:r>
                </w:p>
              </w:tc>
              <w:tc>
                <w:tcPr>
                  <w:tcW w:w="1134" w:type="dxa"/>
                  <w:vAlign w:val="bottom"/>
                </w:tcPr>
                <w:p w14:paraId="71A2FE8B" w14:textId="649D3A98" w:rsidR="009F1814" w:rsidRPr="007519FA" w:rsidRDefault="009F1814" w:rsidP="009F1814">
                  <w:pPr>
                    <w:jc w:val="center"/>
                    <w:rPr>
                      <w:color w:val="000000"/>
                      <w:sz w:val="20"/>
                      <w:szCs w:val="20"/>
                      <w:lang w:eastAsia="en-US"/>
                    </w:rPr>
                  </w:pPr>
                  <w:r w:rsidRPr="007519FA">
                    <w:rPr>
                      <w:color w:val="000000"/>
                      <w:sz w:val="20"/>
                      <w:szCs w:val="20"/>
                      <w:lang w:eastAsia="en-US"/>
                    </w:rPr>
                    <w:t>2 653,24</w:t>
                  </w:r>
                </w:p>
              </w:tc>
            </w:tr>
            <w:tr w:rsidR="009F1814" w:rsidRPr="007519FA" w14:paraId="1703A8C7" w14:textId="77777777" w:rsidTr="009F1814">
              <w:trPr>
                <w:gridAfter w:val="1"/>
                <w:wAfter w:w="23" w:type="dxa"/>
                <w:trHeight w:val="20"/>
              </w:trPr>
              <w:tc>
                <w:tcPr>
                  <w:tcW w:w="421" w:type="dxa"/>
                  <w:noWrap/>
                  <w:vAlign w:val="center"/>
                </w:tcPr>
                <w:p w14:paraId="08F97E5A" w14:textId="24F35A0E" w:rsidR="009F1814" w:rsidRPr="007519FA" w:rsidRDefault="009F1814" w:rsidP="009F1814">
                  <w:pPr>
                    <w:jc w:val="center"/>
                    <w:rPr>
                      <w:color w:val="000000"/>
                      <w:sz w:val="20"/>
                      <w:szCs w:val="20"/>
                      <w:lang w:val="kk-KZ" w:eastAsia="en-US"/>
                    </w:rPr>
                  </w:pPr>
                  <w:r w:rsidRPr="007519FA">
                    <w:rPr>
                      <w:color w:val="000000"/>
                      <w:sz w:val="20"/>
                      <w:szCs w:val="20"/>
                      <w:lang w:val="kk-KZ" w:eastAsia="en-US"/>
                    </w:rPr>
                    <w:t>3</w:t>
                  </w:r>
                </w:p>
              </w:tc>
              <w:tc>
                <w:tcPr>
                  <w:tcW w:w="1134" w:type="dxa"/>
                  <w:noWrap/>
                  <w:vAlign w:val="bottom"/>
                </w:tcPr>
                <w:p w14:paraId="6670F7BE" w14:textId="7EDDB527" w:rsidR="009F1814" w:rsidRPr="007519FA" w:rsidRDefault="009F1814" w:rsidP="009F1814">
                  <w:pPr>
                    <w:ind w:right="-106"/>
                    <w:rPr>
                      <w:color w:val="000000"/>
                      <w:sz w:val="20"/>
                      <w:szCs w:val="20"/>
                      <w:lang w:eastAsia="en-US"/>
                    </w:rPr>
                  </w:pPr>
                  <w:r w:rsidRPr="007519FA">
                    <w:rPr>
                      <w:color w:val="000000"/>
                      <w:sz w:val="20"/>
                      <w:szCs w:val="20"/>
                      <w:lang w:eastAsia="en-US"/>
                    </w:rPr>
                    <w:t>Актюбинская</w:t>
                  </w:r>
                </w:p>
              </w:tc>
              <w:tc>
                <w:tcPr>
                  <w:tcW w:w="1134" w:type="dxa"/>
                  <w:vAlign w:val="bottom"/>
                </w:tcPr>
                <w:p w14:paraId="16DD24F1" w14:textId="1A7B9481" w:rsidR="009F1814" w:rsidRPr="007519FA" w:rsidRDefault="009F1814" w:rsidP="009F1814">
                  <w:pPr>
                    <w:jc w:val="center"/>
                    <w:rPr>
                      <w:sz w:val="20"/>
                    </w:rPr>
                  </w:pPr>
                  <w:r w:rsidRPr="007519FA">
                    <w:rPr>
                      <w:sz w:val="20"/>
                    </w:rPr>
                    <w:t>2 843,50</w:t>
                  </w:r>
                </w:p>
              </w:tc>
              <w:tc>
                <w:tcPr>
                  <w:tcW w:w="1134" w:type="dxa"/>
                  <w:vAlign w:val="bottom"/>
                </w:tcPr>
                <w:p w14:paraId="3CDF0120" w14:textId="11FCCBBE" w:rsidR="009F1814" w:rsidRPr="007519FA" w:rsidRDefault="009F1814" w:rsidP="009F1814">
                  <w:pPr>
                    <w:jc w:val="center"/>
                    <w:rPr>
                      <w:sz w:val="20"/>
                    </w:rPr>
                  </w:pPr>
                  <w:r w:rsidRPr="007519FA">
                    <w:rPr>
                      <w:sz w:val="20"/>
                    </w:rPr>
                    <w:t>3 049,51</w:t>
                  </w:r>
                </w:p>
              </w:tc>
              <w:tc>
                <w:tcPr>
                  <w:tcW w:w="1134" w:type="dxa"/>
                  <w:gridSpan w:val="2"/>
                  <w:vAlign w:val="bottom"/>
                </w:tcPr>
                <w:p w14:paraId="523AFEB8" w14:textId="2A20F850" w:rsidR="009F1814" w:rsidRPr="007519FA" w:rsidRDefault="009F1814" w:rsidP="009F1814">
                  <w:pPr>
                    <w:rPr>
                      <w:color w:val="000000"/>
                      <w:sz w:val="20"/>
                      <w:szCs w:val="20"/>
                      <w:lang w:eastAsia="en-US"/>
                    </w:rPr>
                  </w:pPr>
                  <w:r w:rsidRPr="007519FA">
                    <w:rPr>
                      <w:color w:val="000000"/>
                      <w:sz w:val="20"/>
                      <w:szCs w:val="20"/>
                      <w:lang w:eastAsia="en-US"/>
                    </w:rPr>
                    <w:t>2 181,22</w:t>
                  </w:r>
                </w:p>
              </w:tc>
              <w:tc>
                <w:tcPr>
                  <w:tcW w:w="1134" w:type="dxa"/>
                  <w:vAlign w:val="bottom"/>
                </w:tcPr>
                <w:p w14:paraId="3C4AA75F" w14:textId="4DE2E90E" w:rsidR="009F1814" w:rsidRPr="007519FA" w:rsidRDefault="009F1814" w:rsidP="009F1814">
                  <w:pPr>
                    <w:jc w:val="center"/>
                    <w:rPr>
                      <w:color w:val="000000"/>
                      <w:sz w:val="20"/>
                      <w:szCs w:val="20"/>
                      <w:lang w:eastAsia="en-US"/>
                    </w:rPr>
                  </w:pPr>
                  <w:r w:rsidRPr="007519FA">
                    <w:rPr>
                      <w:color w:val="000000"/>
                      <w:sz w:val="20"/>
                      <w:szCs w:val="20"/>
                      <w:lang w:eastAsia="en-US"/>
                    </w:rPr>
                    <w:t>2 339,25</w:t>
                  </w:r>
                </w:p>
              </w:tc>
            </w:tr>
            <w:tr w:rsidR="009F1814" w:rsidRPr="007519FA" w14:paraId="45586F43" w14:textId="77777777" w:rsidTr="009F1814">
              <w:trPr>
                <w:gridAfter w:val="1"/>
                <w:wAfter w:w="23" w:type="dxa"/>
                <w:trHeight w:val="20"/>
              </w:trPr>
              <w:tc>
                <w:tcPr>
                  <w:tcW w:w="421" w:type="dxa"/>
                  <w:noWrap/>
                  <w:vAlign w:val="center"/>
                </w:tcPr>
                <w:p w14:paraId="026E95CA" w14:textId="26D2A2AE" w:rsidR="009F1814" w:rsidRPr="007519FA" w:rsidRDefault="009F1814" w:rsidP="009F1814">
                  <w:pPr>
                    <w:jc w:val="center"/>
                    <w:rPr>
                      <w:color w:val="000000"/>
                      <w:sz w:val="20"/>
                      <w:szCs w:val="20"/>
                      <w:lang w:val="kk-KZ" w:eastAsia="en-US"/>
                    </w:rPr>
                  </w:pPr>
                  <w:r w:rsidRPr="007519FA">
                    <w:rPr>
                      <w:color w:val="000000"/>
                      <w:sz w:val="20"/>
                      <w:szCs w:val="20"/>
                      <w:lang w:val="kk-KZ" w:eastAsia="en-US"/>
                    </w:rPr>
                    <w:t>4</w:t>
                  </w:r>
                </w:p>
              </w:tc>
              <w:tc>
                <w:tcPr>
                  <w:tcW w:w="1134" w:type="dxa"/>
                  <w:noWrap/>
                  <w:vAlign w:val="bottom"/>
                </w:tcPr>
                <w:p w14:paraId="67752266" w14:textId="1513AFAE" w:rsidR="009F1814" w:rsidRPr="007519FA" w:rsidRDefault="009F1814" w:rsidP="009F1814">
                  <w:pPr>
                    <w:rPr>
                      <w:color w:val="000000"/>
                      <w:sz w:val="20"/>
                      <w:szCs w:val="20"/>
                      <w:lang w:eastAsia="en-US"/>
                    </w:rPr>
                  </w:pPr>
                  <w:r w:rsidRPr="007519FA">
                    <w:rPr>
                      <w:color w:val="000000"/>
                      <w:sz w:val="20"/>
                      <w:szCs w:val="20"/>
                      <w:lang w:eastAsia="en-US"/>
                    </w:rPr>
                    <w:t>Алматинская</w:t>
                  </w:r>
                </w:p>
              </w:tc>
              <w:tc>
                <w:tcPr>
                  <w:tcW w:w="1134" w:type="dxa"/>
                  <w:vAlign w:val="bottom"/>
                </w:tcPr>
                <w:p w14:paraId="13B58FDB" w14:textId="2F4767C6" w:rsidR="009F1814" w:rsidRPr="007519FA" w:rsidRDefault="009F1814" w:rsidP="009F1814">
                  <w:pPr>
                    <w:jc w:val="center"/>
                    <w:rPr>
                      <w:sz w:val="20"/>
                    </w:rPr>
                  </w:pPr>
                  <w:r w:rsidRPr="007519FA">
                    <w:rPr>
                      <w:sz w:val="20"/>
                    </w:rPr>
                    <w:t>2 430,02</w:t>
                  </w:r>
                </w:p>
              </w:tc>
              <w:tc>
                <w:tcPr>
                  <w:tcW w:w="1134" w:type="dxa"/>
                  <w:vAlign w:val="bottom"/>
                </w:tcPr>
                <w:p w14:paraId="375C8526" w14:textId="6164EE4B" w:rsidR="009F1814" w:rsidRPr="007519FA" w:rsidRDefault="009F1814" w:rsidP="009F1814">
                  <w:pPr>
                    <w:jc w:val="center"/>
                    <w:rPr>
                      <w:sz w:val="20"/>
                    </w:rPr>
                  </w:pPr>
                  <w:r w:rsidRPr="007519FA">
                    <w:rPr>
                      <w:sz w:val="20"/>
                    </w:rPr>
                    <w:t>2 802,15</w:t>
                  </w:r>
                </w:p>
              </w:tc>
              <w:tc>
                <w:tcPr>
                  <w:tcW w:w="1134" w:type="dxa"/>
                  <w:gridSpan w:val="2"/>
                  <w:vAlign w:val="bottom"/>
                </w:tcPr>
                <w:p w14:paraId="736CCC4E" w14:textId="7816AB81" w:rsidR="009F1814" w:rsidRPr="007519FA" w:rsidRDefault="009F1814" w:rsidP="009F1814">
                  <w:pPr>
                    <w:rPr>
                      <w:color w:val="000000"/>
                      <w:sz w:val="20"/>
                      <w:szCs w:val="20"/>
                      <w:lang w:eastAsia="en-US"/>
                    </w:rPr>
                  </w:pPr>
                  <w:r w:rsidRPr="007519FA">
                    <w:rPr>
                      <w:color w:val="000000"/>
                      <w:sz w:val="20"/>
                      <w:szCs w:val="20"/>
                      <w:lang w:eastAsia="en-US"/>
                    </w:rPr>
                    <w:t>1 990,38</w:t>
                  </w:r>
                </w:p>
              </w:tc>
              <w:tc>
                <w:tcPr>
                  <w:tcW w:w="1134" w:type="dxa"/>
                  <w:vAlign w:val="bottom"/>
                </w:tcPr>
                <w:p w14:paraId="2FE6D3CF" w14:textId="18BE6229" w:rsidR="009F1814" w:rsidRPr="007519FA" w:rsidRDefault="009F1814" w:rsidP="009F1814">
                  <w:pPr>
                    <w:jc w:val="center"/>
                    <w:rPr>
                      <w:color w:val="000000"/>
                      <w:sz w:val="20"/>
                      <w:szCs w:val="20"/>
                      <w:lang w:eastAsia="en-US"/>
                    </w:rPr>
                  </w:pPr>
                  <w:r w:rsidRPr="007519FA">
                    <w:rPr>
                      <w:color w:val="000000"/>
                      <w:sz w:val="20"/>
                      <w:szCs w:val="20"/>
                      <w:lang w:eastAsia="en-US"/>
                    </w:rPr>
                    <w:t>2 295,19</w:t>
                  </w:r>
                </w:p>
              </w:tc>
            </w:tr>
            <w:tr w:rsidR="009F1814" w:rsidRPr="007519FA" w14:paraId="5E93C0F8" w14:textId="77777777" w:rsidTr="009F1814">
              <w:trPr>
                <w:gridAfter w:val="1"/>
                <w:wAfter w:w="23" w:type="dxa"/>
                <w:trHeight w:val="20"/>
              </w:trPr>
              <w:tc>
                <w:tcPr>
                  <w:tcW w:w="421" w:type="dxa"/>
                  <w:noWrap/>
                  <w:vAlign w:val="center"/>
                </w:tcPr>
                <w:p w14:paraId="6CB1269E" w14:textId="79B7ADA5" w:rsidR="009F1814" w:rsidRPr="007519FA" w:rsidRDefault="009F1814" w:rsidP="009F1814">
                  <w:pPr>
                    <w:jc w:val="center"/>
                    <w:rPr>
                      <w:color w:val="000000"/>
                      <w:sz w:val="20"/>
                      <w:szCs w:val="20"/>
                      <w:lang w:val="kk-KZ" w:eastAsia="en-US"/>
                    </w:rPr>
                  </w:pPr>
                  <w:r w:rsidRPr="007519FA">
                    <w:rPr>
                      <w:color w:val="000000"/>
                      <w:sz w:val="20"/>
                      <w:szCs w:val="20"/>
                      <w:lang w:val="kk-KZ" w:eastAsia="en-US"/>
                    </w:rPr>
                    <w:t>5</w:t>
                  </w:r>
                </w:p>
              </w:tc>
              <w:tc>
                <w:tcPr>
                  <w:tcW w:w="1134" w:type="dxa"/>
                  <w:noWrap/>
                  <w:vAlign w:val="bottom"/>
                </w:tcPr>
                <w:p w14:paraId="63236DF6" w14:textId="5AC880C1" w:rsidR="009F1814" w:rsidRPr="007519FA" w:rsidRDefault="009F1814" w:rsidP="009F1814">
                  <w:pPr>
                    <w:rPr>
                      <w:color w:val="000000"/>
                      <w:sz w:val="20"/>
                      <w:szCs w:val="20"/>
                      <w:lang w:eastAsia="en-US"/>
                    </w:rPr>
                  </w:pPr>
                  <w:r w:rsidRPr="007519FA">
                    <w:rPr>
                      <w:color w:val="000000"/>
                      <w:sz w:val="20"/>
                      <w:szCs w:val="20"/>
                      <w:lang w:eastAsia="en-US"/>
                    </w:rPr>
                    <w:t>Атырауская</w:t>
                  </w:r>
                </w:p>
              </w:tc>
              <w:tc>
                <w:tcPr>
                  <w:tcW w:w="1134" w:type="dxa"/>
                  <w:vAlign w:val="bottom"/>
                </w:tcPr>
                <w:p w14:paraId="613E6C3A" w14:textId="59005F5A" w:rsidR="009F1814" w:rsidRPr="007519FA" w:rsidRDefault="009F1814" w:rsidP="009F1814">
                  <w:pPr>
                    <w:jc w:val="center"/>
                    <w:rPr>
                      <w:sz w:val="20"/>
                    </w:rPr>
                  </w:pPr>
                  <w:r w:rsidRPr="007519FA">
                    <w:rPr>
                      <w:sz w:val="20"/>
                    </w:rPr>
                    <w:t>2 430,72</w:t>
                  </w:r>
                </w:p>
              </w:tc>
              <w:tc>
                <w:tcPr>
                  <w:tcW w:w="1134" w:type="dxa"/>
                  <w:vAlign w:val="bottom"/>
                </w:tcPr>
                <w:p w14:paraId="32CAE28F" w14:textId="7E56E778" w:rsidR="009F1814" w:rsidRPr="007519FA" w:rsidRDefault="009F1814" w:rsidP="009F1814">
                  <w:pPr>
                    <w:jc w:val="center"/>
                    <w:rPr>
                      <w:sz w:val="20"/>
                    </w:rPr>
                  </w:pPr>
                  <w:r w:rsidRPr="007519FA">
                    <w:rPr>
                      <w:sz w:val="20"/>
                    </w:rPr>
                    <w:t>2 737,50</w:t>
                  </w:r>
                </w:p>
              </w:tc>
              <w:tc>
                <w:tcPr>
                  <w:tcW w:w="1134" w:type="dxa"/>
                  <w:gridSpan w:val="2"/>
                  <w:vAlign w:val="bottom"/>
                </w:tcPr>
                <w:p w14:paraId="2C625A99" w14:textId="66FAD662" w:rsidR="009F1814" w:rsidRPr="007519FA" w:rsidRDefault="009F1814" w:rsidP="009F1814">
                  <w:pPr>
                    <w:rPr>
                      <w:color w:val="000000"/>
                      <w:sz w:val="20"/>
                      <w:szCs w:val="20"/>
                      <w:lang w:eastAsia="en-US"/>
                    </w:rPr>
                  </w:pPr>
                  <w:r w:rsidRPr="007519FA">
                    <w:rPr>
                      <w:color w:val="000000"/>
                      <w:sz w:val="20"/>
                      <w:szCs w:val="20"/>
                      <w:lang w:eastAsia="en-US"/>
                    </w:rPr>
                    <w:t>1 172,60</w:t>
                  </w:r>
                </w:p>
              </w:tc>
              <w:tc>
                <w:tcPr>
                  <w:tcW w:w="1134" w:type="dxa"/>
                  <w:vAlign w:val="bottom"/>
                </w:tcPr>
                <w:p w14:paraId="543A6078" w14:textId="3FFF6E1B" w:rsidR="009F1814" w:rsidRPr="007519FA" w:rsidRDefault="009F1814" w:rsidP="009F1814">
                  <w:pPr>
                    <w:jc w:val="center"/>
                    <w:rPr>
                      <w:color w:val="000000"/>
                      <w:sz w:val="20"/>
                      <w:szCs w:val="20"/>
                      <w:lang w:eastAsia="en-US"/>
                    </w:rPr>
                  </w:pPr>
                  <w:r w:rsidRPr="007519FA">
                    <w:rPr>
                      <w:color w:val="000000"/>
                      <w:sz w:val="20"/>
                      <w:szCs w:val="20"/>
                      <w:lang w:eastAsia="en-US"/>
                    </w:rPr>
                    <w:t>1 320,59</w:t>
                  </w:r>
                </w:p>
              </w:tc>
            </w:tr>
            <w:tr w:rsidR="009F1814" w:rsidRPr="007519FA" w14:paraId="56F956BE" w14:textId="77777777" w:rsidTr="009F1814">
              <w:trPr>
                <w:gridAfter w:val="1"/>
                <w:wAfter w:w="23" w:type="dxa"/>
                <w:trHeight w:val="20"/>
              </w:trPr>
              <w:tc>
                <w:tcPr>
                  <w:tcW w:w="421" w:type="dxa"/>
                  <w:noWrap/>
                  <w:vAlign w:val="center"/>
                </w:tcPr>
                <w:p w14:paraId="655EE114" w14:textId="168D9B3D" w:rsidR="009F1814" w:rsidRPr="007519FA" w:rsidRDefault="009F1814" w:rsidP="009F1814">
                  <w:pPr>
                    <w:jc w:val="center"/>
                    <w:rPr>
                      <w:color w:val="000000"/>
                      <w:sz w:val="20"/>
                      <w:szCs w:val="20"/>
                      <w:lang w:val="kk-KZ" w:eastAsia="en-US"/>
                    </w:rPr>
                  </w:pPr>
                  <w:r w:rsidRPr="007519FA">
                    <w:rPr>
                      <w:color w:val="000000"/>
                      <w:sz w:val="20"/>
                      <w:szCs w:val="20"/>
                      <w:lang w:val="kk-KZ" w:eastAsia="en-US"/>
                    </w:rPr>
                    <w:t>6</w:t>
                  </w:r>
                </w:p>
              </w:tc>
              <w:tc>
                <w:tcPr>
                  <w:tcW w:w="1134" w:type="dxa"/>
                  <w:noWrap/>
                  <w:vAlign w:val="bottom"/>
                </w:tcPr>
                <w:p w14:paraId="03EDA731" w14:textId="452FC8FE" w:rsidR="009F1814" w:rsidRPr="007519FA" w:rsidRDefault="009F1814" w:rsidP="009F1814">
                  <w:pPr>
                    <w:ind w:right="-106"/>
                    <w:rPr>
                      <w:color w:val="000000"/>
                      <w:sz w:val="20"/>
                      <w:szCs w:val="20"/>
                      <w:lang w:eastAsia="en-US"/>
                    </w:rPr>
                  </w:pPr>
                  <w:r w:rsidRPr="007519FA">
                    <w:rPr>
                      <w:color w:val="000000"/>
                      <w:sz w:val="20"/>
                      <w:szCs w:val="20"/>
                      <w:lang w:eastAsia="en-US"/>
                    </w:rPr>
                    <w:t>Западно-Казахстанская</w:t>
                  </w:r>
                </w:p>
              </w:tc>
              <w:tc>
                <w:tcPr>
                  <w:tcW w:w="1134" w:type="dxa"/>
                  <w:vAlign w:val="bottom"/>
                </w:tcPr>
                <w:p w14:paraId="4F33BDFE" w14:textId="553E812D" w:rsidR="009F1814" w:rsidRPr="007519FA" w:rsidRDefault="009F1814" w:rsidP="009F1814">
                  <w:pPr>
                    <w:jc w:val="center"/>
                    <w:rPr>
                      <w:sz w:val="20"/>
                    </w:rPr>
                  </w:pPr>
                  <w:r w:rsidRPr="007519FA">
                    <w:rPr>
                      <w:sz w:val="20"/>
                    </w:rPr>
                    <w:t>2 766,47</w:t>
                  </w:r>
                </w:p>
              </w:tc>
              <w:tc>
                <w:tcPr>
                  <w:tcW w:w="1134" w:type="dxa"/>
                  <w:vAlign w:val="bottom"/>
                </w:tcPr>
                <w:p w14:paraId="0F0CA626" w14:textId="59EE916F" w:rsidR="009F1814" w:rsidRPr="007519FA" w:rsidRDefault="009F1814" w:rsidP="009F1814">
                  <w:pPr>
                    <w:jc w:val="center"/>
                    <w:rPr>
                      <w:sz w:val="20"/>
                    </w:rPr>
                  </w:pPr>
                  <w:r w:rsidRPr="007519FA">
                    <w:rPr>
                      <w:sz w:val="20"/>
                    </w:rPr>
                    <w:t>2 953,63</w:t>
                  </w:r>
                </w:p>
              </w:tc>
              <w:tc>
                <w:tcPr>
                  <w:tcW w:w="1134" w:type="dxa"/>
                  <w:gridSpan w:val="2"/>
                  <w:vAlign w:val="bottom"/>
                </w:tcPr>
                <w:p w14:paraId="734EB05B" w14:textId="304E335B" w:rsidR="009F1814" w:rsidRPr="007519FA" w:rsidRDefault="009F1814" w:rsidP="009F1814">
                  <w:pPr>
                    <w:rPr>
                      <w:color w:val="000000"/>
                      <w:sz w:val="20"/>
                      <w:szCs w:val="20"/>
                      <w:lang w:eastAsia="en-US"/>
                    </w:rPr>
                  </w:pPr>
                  <w:r w:rsidRPr="007519FA">
                    <w:rPr>
                      <w:color w:val="000000"/>
                      <w:sz w:val="20"/>
                      <w:szCs w:val="20"/>
                      <w:lang w:eastAsia="en-US"/>
                    </w:rPr>
                    <w:t>2 054,00</w:t>
                  </w:r>
                </w:p>
              </w:tc>
              <w:tc>
                <w:tcPr>
                  <w:tcW w:w="1134" w:type="dxa"/>
                  <w:vAlign w:val="bottom"/>
                </w:tcPr>
                <w:p w14:paraId="2CD087E0" w14:textId="4314F057" w:rsidR="009F1814" w:rsidRPr="007519FA" w:rsidRDefault="009F1814" w:rsidP="009F1814">
                  <w:pPr>
                    <w:jc w:val="center"/>
                    <w:rPr>
                      <w:color w:val="000000"/>
                      <w:sz w:val="20"/>
                      <w:szCs w:val="20"/>
                      <w:lang w:eastAsia="en-US"/>
                    </w:rPr>
                  </w:pPr>
                  <w:r w:rsidRPr="007519FA">
                    <w:rPr>
                      <w:color w:val="000000"/>
                      <w:sz w:val="20"/>
                      <w:szCs w:val="20"/>
                      <w:lang w:eastAsia="en-US"/>
                    </w:rPr>
                    <w:t>2 192,96</w:t>
                  </w:r>
                </w:p>
              </w:tc>
            </w:tr>
            <w:tr w:rsidR="009F1814" w:rsidRPr="007519FA" w14:paraId="3CAA2537" w14:textId="77777777" w:rsidTr="009F1814">
              <w:trPr>
                <w:gridAfter w:val="1"/>
                <w:wAfter w:w="23" w:type="dxa"/>
                <w:trHeight w:val="20"/>
              </w:trPr>
              <w:tc>
                <w:tcPr>
                  <w:tcW w:w="421" w:type="dxa"/>
                  <w:noWrap/>
                  <w:vAlign w:val="center"/>
                </w:tcPr>
                <w:p w14:paraId="3681A3F8" w14:textId="51893638" w:rsidR="009F1814" w:rsidRPr="007519FA" w:rsidRDefault="009F1814" w:rsidP="009F1814">
                  <w:pPr>
                    <w:jc w:val="center"/>
                    <w:rPr>
                      <w:color w:val="000000"/>
                      <w:sz w:val="20"/>
                      <w:szCs w:val="20"/>
                      <w:lang w:val="kk-KZ" w:eastAsia="en-US"/>
                    </w:rPr>
                  </w:pPr>
                  <w:r w:rsidRPr="007519FA">
                    <w:rPr>
                      <w:color w:val="000000"/>
                      <w:sz w:val="20"/>
                      <w:szCs w:val="20"/>
                      <w:lang w:val="kk-KZ" w:eastAsia="en-US"/>
                    </w:rPr>
                    <w:t>7</w:t>
                  </w:r>
                </w:p>
              </w:tc>
              <w:tc>
                <w:tcPr>
                  <w:tcW w:w="1134" w:type="dxa"/>
                  <w:noWrap/>
                  <w:vAlign w:val="bottom"/>
                </w:tcPr>
                <w:p w14:paraId="267C3EFB" w14:textId="155521FC" w:rsidR="009F1814" w:rsidRPr="007519FA" w:rsidRDefault="009F1814" w:rsidP="009F1814">
                  <w:pPr>
                    <w:rPr>
                      <w:color w:val="000000"/>
                      <w:sz w:val="20"/>
                      <w:szCs w:val="20"/>
                      <w:lang w:eastAsia="en-US"/>
                    </w:rPr>
                  </w:pPr>
                  <w:r w:rsidRPr="007519FA">
                    <w:rPr>
                      <w:color w:val="000000"/>
                      <w:sz w:val="20"/>
                      <w:szCs w:val="20"/>
                      <w:lang w:eastAsia="en-US"/>
                    </w:rPr>
                    <w:t>Жамбылская</w:t>
                  </w:r>
                </w:p>
              </w:tc>
              <w:tc>
                <w:tcPr>
                  <w:tcW w:w="1134" w:type="dxa"/>
                  <w:vAlign w:val="bottom"/>
                </w:tcPr>
                <w:p w14:paraId="0788ED84" w14:textId="7E0574FE" w:rsidR="009F1814" w:rsidRPr="007519FA" w:rsidRDefault="009F1814" w:rsidP="009F1814">
                  <w:pPr>
                    <w:jc w:val="center"/>
                    <w:rPr>
                      <w:sz w:val="20"/>
                    </w:rPr>
                  </w:pPr>
                  <w:r w:rsidRPr="007519FA">
                    <w:rPr>
                      <w:sz w:val="20"/>
                    </w:rPr>
                    <w:t>2 382,89</w:t>
                  </w:r>
                </w:p>
              </w:tc>
              <w:tc>
                <w:tcPr>
                  <w:tcW w:w="1134" w:type="dxa"/>
                  <w:vAlign w:val="bottom"/>
                </w:tcPr>
                <w:p w14:paraId="2B0C9BA0" w14:textId="32663A2C" w:rsidR="009F1814" w:rsidRPr="007519FA" w:rsidRDefault="009F1814" w:rsidP="009F1814">
                  <w:pPr>
                    <w:jc w:val="center"/>
                    <w:rPr>
                      <w:sz w:val="20"/>
                    </w:rPr>
                  </w:pPr>
                  <w:r w:rsidRPr="007519FA">
                    <w:rPr>
                      <w:sz w:val="20"/>
                    </w:rPr>
                    <w:t>2 589,22</w:t>
                  </w:r>
                </w:p>
              </w:tc>
              <w:tc>
                <w:tcPr>
                  <w:tcW w:w="1134" w:type="dxa"/>
                  <w:gridSpan w:val="2"/>
                  <w:vAlign w:val="bottom"/>
                </w:tcPr>
                <w:p w14:paraId="1DBB0538" w14:textId="16D2743E" w:rsidR="009F1814" w:rsidRPr="007519FA" w:rsidRDefault="009F1814" w:rsidP="009F1814">
                  <w:pPr>
                    <w:rPr>
                      <w:color w:val="000000"/>
                      <w:sz w:val="20"/>
                      <w:szCs w:val="20"/>
                      <w:lang w:eastAsia="en-US"/>
                    </w:rPr>
                  </w:pPr>
                  <w:r w:rsidRPr="007519FA">
                    <w:rPr>
                      <w:color w:val="000000"/>
                      <w:sz w:val="20"/>
                      <w:szCs w:val="20"/>
                      <w:lang w:eastAsia="en-US"/>
                    </w:rPr>
                    <w:t>1 743,73</w:t>
                  </w:r>
                </w:p>
              </w:tc>
              <w:tc>
                <w:tcPr>
                  <w:tcW w:w="1134" w:type="dxa"/>
                  <w:vAlign w:val="bottom"/>
                </w:tcPr>
                <w:p w14:paraId="2AC402BF" w14:textId="22C2223A" w:rsidR="009F1814" w:rsidRPr="007519FA" w:rsidRDefault="009F1814" w:rsidP="009F1814">
                  <w:pPr>
                    <w:jc w:val="center"/>
                    <w:rPr>
                      <w:color w:val="000000"/>
                      <w:sz w:val="20"/>
                      <w:szCs w:val="20"/>
                      <w:lang w:eastAsia="en-US"/>
                    </w:rPr>
                  </w:pPr>
                  <w:r w:rsidRPr="007519FA">
                    <w:rPr>
                      <w:color w:val="000000"/>
                      <w:sz w:val="20"/>
                      <w:szCs w:val="20"/>
                      <w:lang w:eastAsia="en-US"/>
                    </w:rPr>
                    <w:t>1 894,72</w:t>
                  </w:r>
                </w:p>
              </w:tc>
            </w:tr>
            <w:tr w:rsidR="009F1814" w:rsidRPr="007519FA" w14:paraId="6F8E46BE" w14:textId="77777777" w:rsidTr="009F1814">
              <w:trPr>
                <w:gridAfter w:val="1"/>
                <w:wAfter w:w="23" w:type="dxa"/>
                <w:trHeight w:val="20"/>
              </w:trPr>
              <w:tc>
                <w:tcPr>
                  <w:tcW w:w="421" w:type="dxa"/>
                  <w:noWrap/>
                  <w:vAlign w:val="center"/>
                </w:tcPr>
                <w:p w14:paraId="666281ED" w14:textId="17F1F1FD" w:rsidR="009F1814" w:rsidRPr="007519FA" w:rsidRDefault="009F1814" w:rsidP="009F1814">
                  <w:pPr>
                    <w:jc w:val="center"/>
                    <w:rPr>
                      <w:color w:val="000000"/>
                      <w:sz w:val="20"/>
                      <w:szCs w:val="20"/>
                      <w:lang w:val="kk-KZ" w:eastAsia="en-US"/>
                    </w:rPr>
                  </w:pPr>
                  <w:r w:rsidRPr="007519FA">
                    <w:rPr>
                      <w:color w:val="000000"/>
                      <w:sz w:val="20"/>
                      <w:szCs w:val="20"/>
                      <w:lang w:val="kk-KZ" w:eastAsia="en-US"/>
                    </w:rPr>
                    <w:t>8</w:t>
                  </w:r>
                </w:p>
              </w:tc>
              <w:tc>
                <w:tcPr>
                  <w:tcW w:w="1134" w:type="dxa"/>
                  <w:noWrap/>
                  <w:vAlign w:val="center"/>
                </w:tcPr>
                <w:p w14:paraId="6C1F3DDB" w14:textId="0CA7CB4A" w:rsidR="009F1814" w:rsidRPr="007519FA" w:rsidRDefault="009F1814" w:rsidP="009F1814">
                  <w:pPr>
                    <w:rPr>
                      <w:color w:val="000000"/>
                      <w:sz w:val="20"/>
                      <w:szCs w:val="20"/>
                      <w:lang w:eastAsia="en-US"/>
                    </w:rPr>
                  </w:pPr>
                  <w:r w:rsidRPr="007519FA">
                    <w:rPr>
                      <w:color w:val="000000"/>
                      <w:sz w:val="20"/>
                      <w:szCs w:val="20"/>
                      <w:lang w:eastAsia="en-US"/>
                    </w:rPr>
                    <w:t>Жетісу</w:t>
                  </w:r>
                </w:p>
              </w:tc>
              <w:tc>
                <w:tcPr>
                  <w:tcW w:w="1134" w:type="dxa"/>
                  <w:vAlign w:val="bottom"/>
                </w:tcPr>
                <w:p w14:paraId="0594F5D2" w14:textId="1C2E7C8C" w:rsidR="009F1814" w:rsidRPr="007519FA" w:rsidRDefault="009F1814" w:rsidP="009F1814">
                  <w:pPr>
                    <w:jc w:val="center"/>
                    <w:rPr>
                      <w:sz w:val="20"/>
                    </w:rPr>
                  </w:pPr>
                  <w:r w:rsidRPr="007519FA">
                    <w:rPr>
                      <w:sz w:val="20"/>
                    </w:rPr>
                    <w:t>2 308,51</w:t>
                  </w:r>
                </w:p>
              </w:tc>
              <w:tc>
                <w:tcPr>
                  <w:tcW w:w="1134" w:type="dxa"/>
                  <w:vAlign w:val="bottom"/>
                </w:tcPr>
                <w:p w14:paraId="3EA7251F" w14:textId="3E6CD635" w:rsidR="009F1814" w:rsidRPr="007519FA" w:rsidRDefault="009F1814" w:rsidP="009F1814">
                  <w:pPr>
                    <w:jc w:val="center"/>
                    <w:rPr>
                      <w:sz w:val="20"/>
                    </w:rPr>
                  </w:pPr>
                  <w:r w:rsidRPr="007519FA">
                    <w:rPr>
                      <w:sz w:val="20"/>
                    </w:rPr>
                    <w:t>2 611,06</w:t>
                  </w:r>
                </w:p>
              </w:tc>
              <w:tc>
                <w:tcPr>
                  <w:tcW w:w="1134" w:type="dxa"/>
                  <w:gridSpan w:val="2"/>
                  <w:vAlign w:val="bottom"/>
                </w:tcPr>
                <w:p w14:paraId="2D47FA11" w14:textId="706296CD" w:rsidR="009F1814" w:rsidRPr="007519FA" w:rsidRDefault="009F1814" w:rsidP="009F1814">
                  <w:pPr>
                    <w:rPr>
                      <w:color w:val="000000"/>
                      <w:sz w:val="20"/>
                      <w:szCs w:val="20"/>
                      <w:lang w:eastAsia="en-US"/>
                    </w:rPr>
                  </w:pPr>
                  <w:r w:rsidRPr="007519FA">
                    <w:rPr>
                      <w:color w:val="000000"/>
                      <w:sz w:val="20"/>
                      <w:szCs w:val="20"/>
                      <w:lang w:eastAsia="en-US"/>
                    </w:rPr>
                    <w:t>1 890,86</w:t>
                  </w:r>
                </w:p>
              </w:tc>
              <w:tc>
                <w:tcPr>
                  <w:tcW w:w="1134" w:type="dxa"/>
                  <w:vAlign w:val="bottom"/>
                </w:tcPr>
                <w:p w14:paraId="3D5135EB" w14:textId="114037BA" w:rsidR="009F1814" w:rsidRPr="007519FA" w:rsidRDefault="009F1814" w:rsidP="009F1814">
                  <w:pPr>
                    <w:jc w:val="center"/>
                    <w:rPr>
                      <w:color w:val="000000"/>
                      <w:sz w:val="20"/>
                      <w:szCs w:val="20"/>
                      <w:lang w:eastAsia="en-US"/>
                    </w:rPr>
                  </w:pPr>
                  <w:r w:rsidRPr="007519FA">
                    <w:rPr>
                      <w:color w:val="000000"/>
                      <w:sz w:val="20"/>
                      <w:szCs w:val="20"/>
                      <w:lang w:eastAsia="en-US"/>
                    </w:rPr>
                    <w:t>2 138,67</w:t>
                  </w:r>
                </w:p>
              </w:tc>
            </w:tr>
            <w:tr w:rsidR="009F1814" w:rsidRPr="007519FA" w14:paraId="19037F96" w14:textId="77777777" w:rsidTr="009F1814">
              <w:trPr>
                <w:gridAfter w:val="1"/>
                <w:wAfter w:w="23" w:type="dxa"/>
                <w:trHeight w:val="20"/>
              </w:trPr>
              <w:tc>
                <w:tcPr>
                  <w:tcW w:w="421" w:type="dxa"/>
                  <w:noWrap/>
                  <w:vAlign w:val="center"/>
                </w:tcPr>
                <w:p w14:paraId="403CE714" w14:textId="37DD431D" w:rsidR="009F1814" w:rsidRPr="007519FA" w:rsidRDefault="009F1814" w:rsidP="009F1814">
                  <w:pPr>
                    <w:jc w:val="center"/>
                    <w:rPr>
                      <w:color w:val="000000"/>
                      <w:sz w:val="20"/>
                      <w:szCs w:val="20"/>
                      <w:lang w:val="kk-KZ" w:eastAsia="en-US"/>
                    </w:rPr>
                  </w:pPr>
                  <w:r w:rsidRPr="007519FA">
                    <w:rPr>
                      <w:color w:val="000000"/>
                      <w:sz w:val="20"/>
                      <w:szCs w:val="20"/>
                      <w:lang w:val="kk-KZ" w:eastAsia="en-US"/>
                    </w:rPr>
                    <w:t>9</w:t>
                  </w:r>
                </w:p>
              </w:tc>
              <w:tc>
                <w:tcPr>
                  <w:tcW w:w="1134" w:type="dxa"/>
                  <w:noWrap/>
                  <w:vAlign w:val="bottom"/>
                </w:tcPr>
                <w:p w14:paraId="7B79AE13" w14:textId="67A69AC8" w:rsidR="009F1814" w:rsidRPr="007519FA" w:rsidRDefault="009F1814" w:rsidP="009F1814">
                  <w:pPr>
                    <w:rPr>
                      <w:color w:val="000000"/>
                      <w:sz w:val="20"/>
                      <w:szCs w:val="20"/>
                      <w:lang w:eastAsia="en-US"/>
                    </w:rPr>
                  </w:pPr>
                  <w:r w:rsidRPr="007519FA">
                    <w:rPr>
                      <w:color w:val="000000"/>
                      <w:sz w:val="20"/>
                      <w:szCs w:val="20"/>
                      <w:lang w:eastAsia="en-US"/>
                    </w:rPr>
                    <w:t>Карагандинская</w:t>
                  </w:r>
                </w:p>
              </w:tc>
              <w:tc>
                <w:tcPr>
                  <w:tcW w:w="1134" w:type="dxa"/>
                  <w:vAlign w:val="bottom"/>
                </w:tcPr>
                <w:p w14:paraId="0617F782" w14:textId="7D8CDE0B" w:rsidR="009F1814" w:rsidRPr="007519FA" w:rsidRDefault="009F1814" w:rsidP="009F1814">
                  <w:pPr>
                    <w:jc w:val="center"/>
                    <w:rPr>
                      <w:sz w:val="20"/>
                    </w:rPr>
                  </w:pPr>
                  <w:r w:rsidRPr="007519FA">
                    <w:rPr>
                      <w:sz w:val="20"/>
                    </w:rPr>
                    <w:t>3 054,85</w:t>
                  </w:r>
                </w:p>
              </w:tc>
              <w:tc>
                <w:tcPr>
                  <w:tcW w:w="1134" w:type="dxa"/>
                  <w:vAlign w:val="bottom"/>
                </w:tcPr>
                <w:p w14:paraId="607ED937" w14:textId="202F41B6" w:rsidR="009F1814" w:rsidRPr="007519FA" w:rsidRDefault="009F1814" w:rsidP="009F1814">
                  <w:pPr>
                    <w:jc w:val="center"/>
                    <w:rPr>
                      <w:sz w:val="20"/>
                    </w:rPr>
                  </w:pPr>
                  <w:r w:rsidRPr="007519FA">
                    <w:rPr>
                      <w:sz w:val="20"/>
                    </w:rPr>
                    <w:t>3 340,03</w:t>
                  </w:r>
                </w:p>
              </w:tc>
              <w:tc>
                <w:tcPr>
                  <w:tcW w:w="1134" w:type="dxa"/>
                  <w:gridSpan w:val="2"/>
                  <w:vAlign w:val="bottom"/>
                </w:tcPr>
                <w:p w14:paraId="7D600C83" w14:textId="4FF8A461" w:rsidR="009F1814" w:rsidRPr="007519FA" w:rsidRDefault="009F1814" w:rsidP="009F1814">
                  <w:pPr>
                    <w:rPr>
                      <w:color w:val="000000"/>
                      <w:sz w:val="20"/>
                      <w:szCs w:val="20"/>
                      <w:lang w:eastAsia="en-US"/>
                    </w:rPr>
                  </w:pPr>
                  <w:r w:rsidRPr="007519FA">
                    <w:rPr>
                      <w:color w:val="000000"/>
                      <w:sz w:val="20"/>
                      <w:szCs w:val="20"/>
                      <w:lang w:eastAsia="en-US"/>
                    </w:rPr>
                    <w:t>2 094,29</w:t>
                  </w:r>
                </w:p>
              </w:tc>
              <w:tc>
                <w:tcPr>
                  <w:tcW w:w="1134" w:type="dxa"/>
                  <w:vAlign w:val="bottom"/>
                </w:tcPr>
                <w:p w14:paraId="68CCEF41" w14:textId="10C6FF19" w:rsidR="009F1814" w:rsidRPr="007519FA" w:rsidRDefault="009F1814" w:rsidP="009F1814">
                  <w:pPr>
                    <w:jc w:val="center"/>
                    <w:rPr>
                      <w:color w:val="000000"/>
                      <w:sz w:val="20"/>
                      <w:szCs w:val="20"/>
                      <w:lang w:eastAsia="en-US"/>
                    </w:rPr>
                  </w:pPr>
                  <w:r w:rsidRPr="007519FA">
                    <w:rPr>
                      <w:color w:val="000000"/>
                      <w:sz w:val="20"/>
                      <w:szCs w:val="20"/>
                      <w:lang w:eastAsia="en-US"/>
                    </w:rPr>
                    <w:t>2 289,80</w:t>
                  </w:r>
                </w:p>
              </w:tc>
            </w:tr>
            <w:tr w:rsidR="009F1814" w:rsidRPr="007519FA" w14:paraId="7256313C" w14:textId="77777777" w:rsidTr="009F1814">
              <w:trPr>
                <w:gridAfter w:val="1"/>
                <w:wAfter w:w="23" w:type="dxa"/>
                <w:trHeight w:val="20"/>
              </w:trPr>
              <w:tc>
                <w:tcPr>
                  <w:tcW w:w="421" w:type="dxa"/>
                  <w:noWrap/>
                  <w:vAlign w:val="center"/>
                </w:tcPr>
                <w:p w14:paraId="36425158" w14:textId="3E647EF6" w:rsidR="009F1814" w:rsidRPr="007519FA" w:rsidRDefault="009F1814" w:rsidP="009F1814">
                  <w:pPr>
                    <w:jc w:val="center"/>
                    <w:rPr>
                      <w:color w:val="000000"/>
                      <w:sz w:val="20"/>
                      <w:szCs w:val="20"/>
                      <w:lang w:val="kk-KZ" w:eastAsia="en-US"/>
                    </w:rPr>
                  </w:pPr>
                  <w:r w:rsidRPr="007519FA">
                    <w:rPr>
                      <w:color w:val="000000"/>
                      <w:sz w:val="20"/>
                      <w:szCs w:val="20"/>
                      <w:lang w:val="kk-KZ" w:eastAsia="en-US"/>
                    </w:rPr>
                    <w:t>10</w:t>
                  </w:r>
                </w:p>
              </w:tc>
              <w:tc>
                <w:tcPr>
                  <w:tcW w:w="1134" w:type="dxa"/>
                  <w:noWrap/>
                  <w:vAlign w:val="bottom"/>
                </w:tcPr>
                <w:p w14:paraId="29376B1F" w14:textId="3D351E1A" w:rsidR="009F1814" w:rsidRPr="007519FA" w:rsidRDefault="009F1814" w:rsidP="009F1814">
                  <w:pPr>
                    <w:rPr>
                      <w:color w:val="000000"/>
                      <w:sz w:val="20"/>
                      <w:szCs w:val="20"/>
                      <w:lang w:eastAsia="en-US"/>
                    </w:rPr>
                  </w:pPr>
                  <w:r w:rsidRPr="007519FA">
                    <w:rPr>
                      <w:color w:val="000000"/>
                      <w:sz w:val="20"/>
                      <w:szCs w:val="20"/>
                      <w:lang w:eastAsia="en-US"/>
                    </w:rPr>
                    <w:t>Костанайская</w:t>
                  </w:r>
                </w:p>
              </w:tc>
              <w:tc>
                <w:tcPr>
                  <w:tcW w:w="1134" w:type="dxa"/>
                  <w:vAlign w:val="bottom"/>
                </w:tcPr>
                <w:p w14:paraId="4E15490C" w14:textId="39D091E1" w:rsidR="009F1814" w:rsidRPr="007519FA" w:rsidRDefault="009F1814" w:rsidP="009F1814">
                  <w:pPr>
                    <w:jc w:val="center"/>
                    <w:rPr>
                      <w:sz w:val="20"/>
                    </w:rPr>
                  </w:pPr>
                  <w:r w:rsidRPr="007519FA">
                    <w:rPr>
                      <w:sz w:val="20"/>
                    </w:rPr>
                    <w:t>2 732,54</w:t>
                  </w:r>
                </w:p>
              </w:tc>
              <w:tc>
                <w:tcPr>
                  <w:tcW w:w="1134" w:type="dxa"/>
                  <w:vAlign w:val="bottom"/>
                </w:tcPr>
                <w:p w14:paraId="21A02176" w14:textId="117934B1" w:rsidR="009F1814" w:rsidRPr="007519FA" w:rsidRDefault="009F1814" w:rsidP="009F1814">
                  <w:pPr>
                    <w:jc w:val="center"/>
                    <w:rPr>
                      <w:sz w:val="20"/>
                    </w:rPr>
                  </w:pPr>
                  <w:r w:rsidRPr="007519FA">
                    <w:rPr>
                      <w:sz w:val="20"/>
                    </w:rPr>
                    <w:t>3 073,35</w:t>
                  </w:r>
                </w:p>
              </w:tc>
              <w:tc>
                <w:tcPr>
                  <w:tcW w:w="1134" w:type="dxa"/>
                  <w:gridSpan w:val="2"/>
                  <w:vAlign w:val="bottom"/>
                </w:tcPr>
                <w:p w14:paraId="17306604" w14:textId="71E71681" w:rsidR="009F1814" w:rsidRPr="007519FA" w:rsidRDefault="009F1814" w:rsidP="009F1814">
                  <w:pPr>
                    <w:rPr>
                      <w:color w:val="000000"/>
                      <w:sz w:val="20"/>
                      <w:szCs w:val="20"/>
                      <w:lang w:eastAsia="en-US"/>
                    </w:rPr>
                  </w:pPr>
                  <w:r w:rsidRPr="007519FA">
                    <w:rPr>
                      <w:color w:val="000000"/>
                      <w:sz w:val="20"/>
                      <w:szCs w:val="20"/>
                      <w:lang w:eastAsia="en-US"/>
                    </w:rPr>
                    <w:t>2 006,64</w:t>
                  </w:r>
                </w:p>
              </w:tc>
              <w:tc>
                <w:tcPr>
                  <w:tcW w:w="1134" w:type="dxa"/>
                  <w:vAlign w:val="bottom"/>
                </w:tcPr>
                <w:p w14:paraId="36C65922" w14:textId="49575982" w:rsidR="009F1814" w:rsidRPr="007519FA" w:rsidRDefault="009F1814" w:rsidP="009F1814">
                  <w:pPr>
                    <w:jc w:val="center"/>
                    <w:rPr>
                      <w:color w:val="000000"/>
                      <w:sz w:val="20"/>
                      <w:szCs w:val="20"/>
                      <w:lang w:eastAsia="en-US"/>
                    </w:rPr>
                  </w:pPr>
                  <w:r w:rsidRPr="007519FA">
                    <w:rPr>
                      <w:color w:val="000000"/>
                      <w:sz w:val="20"/>
                      <w:szCs w:val="20"/>
                      <w:lang w:eastAsia="en-US"/>
                    </w:rPr>
                    <w:t>2 256,92</w:t>
                  </w:r>
                </w:p>
              </w:tc>
            </w:tr>
            <w:tr w:rsidR="009F1814" w:rsidRPr="007519FA" w14:paraId="32925362" w14:textId="77777777" w:rsidTr="009F1814">
              <w:trPr>
                <w:gridAfter w:val="1"/>
                <w:wAfter w:w="23" w:type="dxa"/>
                <w:trHeight w:val="20"/>
              </w:trPr>
              <w:tc>
                <w:tcPr>
                  <w:tcW w:w="421" w:type="dxa"/>
                  <w:noWrap/>
                  <w:vAlign w:val="center"/>
                </w:tcPr>
                <w:p w14:paraId="6FABBA5D" w14:textId="30676B86" w:rsidR="009F1814" w:rsidRPr="007519FA" w:rsidRDefault="009F1814" w:rsidP="009F1814">
                  <w:pPr>
                    <w:jc w:val="center"/>
                    <w:rPr>
                      <w:color w:val="000000"/>
                      <w:sz w:val="20"/>
                      <w:szCs w:val="20"/>
                      <w:lang w:val="kk-KZ" w:eastAsia="en-US"/>
                    </w:rPr>
                  </w:pPr>
                  <w:r w:rsidRPr="007519FA">
                    <w:rPr>
                      <w:color w:val="000000"/>
                      <w:sz w:val="20"/>
                      <w:szCs w:val="20"/>
                      <w:lang w:val="kk-KZ" w:eastAsia="en-US"/>
                    </w:rPr>
                    <w:t>11</w:t>
                  </w:r>
                </w:p>
              </w:tc>
              <w:tc>
                <w:tcPr>
                  <w:tcW w:w="1134" w:type="dxa"/>
                  <w:noWrap/>
                  <w:vAlign w:val="bottom"/>
                </w:tcPr>
                <w:p w14:paraId="2A196D75" w14:textId="3711B9CD" w:rsidR="009F1814" w:rsidRPr="007519FA" w:rsidRDefault="009F1814" w:rsidP="009F1814">
                  <w:pPr>
                    <w:rPr>
                      <w:color w:val="000000"/>
                      <w:sz w:val="20"/>
                      <w:szCs w:val="20"/>
                      <w:lang w:eastAsia="en-US"/>
                    </w:rPr>
                  </w:pPr>
                  <w:r w:rsidRPr="007519FA">
                    <w:rPr>
                      <w:color w:val="000000"/>
                      <w:sz w:val="20"/>
                      <w:szCs w:val="20"/>
                      <w:lang w:eastAsia="en-US"/>
                    </w:rPr>
                    <w:t>Кызылординская</w:t>
                  </w:r>
                </w:p>
              </w:tc>
              <w:tc>
                <w:tcPr>
                  <w:tcW w:w="1134" w:type="dxa"/>
                  <w:vAlign w:val="bottom"/>
                </w:tcPr>
                <w:p w14:paraId="2C88FC18" w14:textId="3E11C4B1" w:rsidR="009F1814" w:rsidRPr="007519FA" w:rsidRDefault="009F1814" w:rsidP="009F1814">
                  <w:pPr>
                    <w:jc w:val="center"/>
                    <w:rPr>
                      <w:sz w:val="20"/>
                    </w:rPr>
                  </w:pPr>
                  <w:r w:rsidRPr="007519FA">
                    <w:rPr>
                      <w:sz w:val="20"/>
                    </w:rPr>
                    <w:t>2 548,06</w:t>
                  </w:r>
                </w:p>
              </w:tc>
              <w:tc>
                <w:tcPr>
                  <w:tcW w:w="1134" w:type="dxa"/>
                  <w:vAlign w:val="bottom"/>
                </w:tcPr>
                <w:p w14:paraId="1E3BEF5A" w14:textId="4AB37E43" w:rsidR="009F1814" w:rsidRPr="007519FA" w:rsidRDefault="009F1814" w:rsidP="009F1814">
                  <w:pPr>
                    <w:jc w:val="center"/>
                    <w:rPr>
                      <w:sz w:val="20"/>
                    </w:rPr>
                  </w:pPr>
                  <w:r w:rsidRPr="007519FA">
                    <w:rPr>
                      <w:sz w:val="20"/>
                    </w:rPr>
                    <w:t>2 726,42</w:t>
                  </w:r>
                </w:p>
              </w:tc>
              <w:tc>
                <w:tcPr>
                  <w:tcW w:w="1134" w:type="dxa"/>
                  <w:gridSpan w:val="2"/>
                  <w:vAlign w:val="bottom"/>
                </w:tcPr>
                <w:p w14:paraId="7C59FFDF" w14:textId="62FFA083" w:rsidR="009F1814" w:rsidRPr="007519FA" w:rsidRDefault="009F1814" w:rsidP="009F1814">
                  <w:pPr>
                    <w:rPr>
                      <w:color w:val="000000"/>
                      <w:sz w:val="20"/>
                      <w:szCs w:val="20"/>
                      <w:lang w:eastAsia="en-US"/>
                    </w:rPr>
                  </w:pPr>
                  <w:r w:rsidRPr="007519FA">
                    <w:rPr>
                      <w:color w:val="000000"/>
                      <w:sz w:val="20"/>
                      <w:szCs w:val="20"/>
                      <w:lang w:eastAsia="en-US"/>
                    </w:rPr>
                    <w:t>1 321,74</w:t>
                  </w:r>
                </w:p>
              </w:tc>
              <w:tc>
                <w:tcPr>
                  <w:tcW w:w="1134" w:type="dxa"/>
                  <w:vAlign w:val="bottom"/>
                </w:tcPr>
                <w:p w14:paraId="23BA0659" w14:textId="03BDA912" w:rsidR="009F1814" w:rsidRPr="007519FA" w:rsidRDefault="009F1814" w:rsidP="009F1814">
                  <w:pPr>
                    <w:jc w:val="center"/>
                    <w:rPr>
                      <w:color w:val="000000"/>
                      <w:sz w:val="20"/>
                      <w:szCs w:val="20"/>
                      <w:lang w:eastAsia="en-US"/>
                    </w:rPr>
                  </w:pPr>
                  <w:r w:rsidRPr="007519FA">
                    <w:rPr>
                      <w:color w:val="000000"/>
                      <w:sz w:val="20"/>
                      <w:szCs w:val="20"/>
                      <w:lang w:eastAsia="en-US"/>
                    </w:rPr>
                    <w:t>1 414,26</w:t>
                  </w:r>
                </w:p>
              </w:tc>
            </w:tr>
            <w:tr w:rsidR="009F1814" w:rsidRPr="007519FA" w14:paraId="02769FFC" w14:textId="77777777" w:rsidTr="009F1814">
              <w:trPr>
                <w:gridAfter w:val="1"/>
                <w:wAfter w:w="23" w:type="dxa"/>
                <w:trHeight w:val="20"/>
              </w:trPr>
              <w:tc>
                <w:tcPr>
                  <w:tcW w:w="421" w:type="dxa"/>
                  <w:noWrap/>
                  <w:vAlign w:val="center"/>
                </w:tcPr>
                <w:p w14:paraId="3295A248" w14:textId="0A94CA73" w:rsidR="009F1814" w:rsidRPr="007519FA" w:rsidRDefault="009F1814" w:rsidP="009F1814">
                  <w:pPr>
                    <w:jc w:val="center"/>
                    <w:rPr>
                      <w:color w:val="000000"/>
                      <w:sz w:val="20"/>
                      <w:szCs w:val="20"/>
                      <w:lang w:val="kk-KZ" w:eastAsia="en-US"/>
                    </w:rPr>
                  </w:pPr>
                  <w:r w:rsidRPr="007519FA">
                    <w:rPr>
                      <w:color w:val="000000"/>
                      <w:sz w:val="20"/>
                      <w:szCs w:val="20"/>
                      <w:lang w:val="kk-KZ" w:eastAsia="en-US"/>
                    </w:rPr>
                    <w:t>12</w:t>
                  </w:r>
                </w:p>
              </w:tc>
              <w:tc>
                <w:tcPr>
                  <w:tcW w:w="1134" w:type="dxa"/>
                  <w:noWrap/>
                  <w:vAlign w:val="bottom"/>
                </w:tcPr>
                <w:p w14:paraId="317F692B" w14:textId="1E0BC519" w:rsidR="009F1814" w:rsidRPr="007519FA" w:rsidRDefault="009F1814" w:rsidP="009F1814">
                  <w:pPr>
                    <w:rPr>
                      <w:color w:val="000000"/>
                      <w:sz w:val="20"/>
                      <w:szCs w:val="20"/>
                      <w:lang w:eastAsia="en-US"/>
                    </w:rPr>
                  </w:pPr>
                  <w:r w:rsidRPr="007519FA">
                    <w:rPr>
                      <w:color w:val="000000"/>
                      <w:sz w:val="20"/>
                      <w:szCs w:val="20"/>
                      <w:lang w:eastAsia="en-US"/>
                    </w:rPr>
                    <w:t>Мангыстауская</w:t>
                  </w:r>
                </w:p>
              </w:tc>
              <w:tc>
                <w:tcPr>
                  <w:tcW w:w="1134" w:type="dxa"/>
                  <w:vAlign w:val="bottom"/>
                </w:tcPr>
                <w:p w14:paraId="7FF25542" w14:textId="44951457" w:rsidR="009F1814" w:rsidRPr="007519FA" w:rsidRDefault="009F1814" w:rsidP="009F1814">
                  <w:pPr>
                    <w:jc w:val="center"/>
                    <w:rPr>
                      <w:sz w:val="20"/>
                    </w:rPr>
                  </w:pPr>
                  <w:r w:rsidRPr="007519FA">
                    <w:rPr>
                      <w:sz w:val="20"/>
                    </w:rPr>
                    <w:t>2 774,89</w:t>
                  </w:r>
                </w:p>
              </w:tc>
              <w:tc>
                <w:tcPr>
                  <w:tcW w:w="1134" w:type="dxa"/>
                  <w:vAlign w:val="bottom"/>
                </w:tcPr>
                <w:p w14:paraId="0EBDBF7D" w14:textId="263A39A7" w:rsidR="009F1814" w:rsidRPr="007519FA" w:rsidRDefault="009F1814" w:rsidP="009F1814">
                  <w:pPr>
                    <w:jc w:val="center"/>
                    <w:rPr>
                      <w:sz w:val="20"/>
                    </w:rPr>
                  </w:pPr>
                  <w:r w:rsidRPr="007519FA">
                    <w:rPr>
                      <w:sz w:val="20"/>
                    </w:rPr>
                    <w:t>3 481,20</w:t>
                  </w:r>
                </w:p>
              </w:tc>
              <w:tc>
                <w:tcPr>
                  <w:tcW w:w="1134" w:type="dxa"/>
                  <w:gridSpan w:val="2"/>
                  <w:vAlign w:val="bottom"/>
                </w:tcPr>
                <w:p w14:paraId="2067D14A" w14:textId="22C292A9" w:rsidR="009F1814" w:rsidRPr="007519FA" w:rsidRDefault="009F1814" w:rsidP="009F1814">
                  <w:pPr>
                    <w:rPr>
                      <w:color w:val="000000"/>
                      <w:sz w:val="20"/>
                      <w:szCs w:val="20"/>
                      <w:lang w:eastAsia="en-US"/>
                    </w:rPr>
                  </w:pPr>
                  <w:r w:rsidRPr="007519FA">
                    <w:rPr>
                      <w:color w:val="000000"/>
                      <w:sz w:val="20"/>
                      <w:szCs w:val="20"/>
                      <w:lang w:eastAsia="en-US"/>
                    </w:rPr>
                    <w:t>1 205,12</w:t>
                  </w:r>
                </w:p>
              </w:tc>
              <w:tc>
                <w:tcPr>
                  <w:tcW w:w="1134" w:type="dxa"/>
                  <w:vAlign w:val="bottom"/>
                </w:tcPr>
                <w:p w14:paraId="49D4C42C" w14:textId="1D8132D1" w:rsidR="009F1814" w:rsidRPr="007519FA" w:rsidRDefault="009F1814" w:rsidP="009F1814">
                  <w:pPr>
                    <w:jc w:val="center"/>
                    <w:rPr>
                      <w:color w:val="000000"/>
                      <w:sz w:val="20"/>
                      <w:szCs w:val="20"/>
                      <w:lang w:eastAsia="en-US"/>
                    </w:rPr>
                  </w:pPr>
                  <w:r w:rsidRPr="007519FA">
                    <w:rPr>
                      <w:color w:val="000000"/>
                      <w:sz w:val="20"/>
                      <w:szCs w:val="20"/>
                      <w:lang w:eastAsia="en-US"/>
                    </w:rPr>
                    <w:t>1 511,87</w:t>
                  </w:r>
                </w:p>
              </w:tc>
            </w:tr>
            <w:tr w:rsidR="009F1814" w:rsidRPr="007519FA" w14:paraId="73737AFE" w14:textId="77777777" w:rsidTr="009F1814">
              <w:trPr>
                <w:gridAfter w:val="1"/>
                <w:wAfter w:w="23" w:type="dxa"/>
                <w:trHeight w:val="20"/>
              </w:trPr>
              <w:tc>
                <w:tcPr>
                  <w:tcW w:w="421" w:type="dxa"/>
                  <w:noWrap/>
                  <w:vAlign w:val="center"/>
                </w:tcPr>
                <w:p w14:paraId="1BE42B6A" w14:textId="09275E4B" w:rsidR="009F1814" w:rsidRPr="007519FA" w:rsidRDefault="009F1814" w:rsidP="009F1814">
                  <w:pPr>
                    <w:jc w:val="center"/>
                    <w:rPr>
                      <w:color w:val="000000"/>
                      <w:sz w:val="20"/>
                      <w:szCs w:val="20"/>
                      <w:lang w:val="kk-KZ" w:eastAsia="en-US"/>
                    </w:rPr>
                  </w:pPr>
                  <w:r w:rsidRPr="007519FA">
                    <w:rPr>
                      <w:color w:val="000000"/>
                      <w:sz w:val="20"/>
                      <w:szCs w:val="20"/>
                      <w:lang w:val="kk-KZ" w:eastAsia="en-US"/>
                    </w:rPr>
                    <w:t>13</w:t>
                  </w:r>
                </w:p>
              </w:tc>
              <w:tc>
                <w:tcPr>
                  <w:tcW w:w="1134" w:type="dxa"/>
                  <w:noWrap/>
                  <w:vAlign w:val="bottom"/>
                </w:tcPr>
                <w:p w14:paraId="1B624313" w14:textId="0087321A" w:rsidR="009F1814" w:rsidRPr="007519FA" w:rsidRDefault="009F1814" w:rsidP="009F1814">
                  <w:pPr>
                    <w:rPr>
                      <w:color w:val="000000"/>
                      <w:sz w:val="20"/>
                      <w:szCs w:val="20"/>
                      <w:lang w:eastAsia="en-US"/>
                    </w:rPr>
                  </w:pPr>
                  <w:r w:rsidRPr="007519FA">
                    <w:rPr>
                      <w:color w:val="000000"/>
                      <w:sz w:val="20"/>
                      <w:szCs w:val="20"/>
                      <w:lang w:eastAsia="en-US"/>
                    </w:rPr>
                    <w:t>Павлодарская</w:t>
                  </w:r>
                </w:p>
              </w:tc>
              <w:tc>
                <w:tcPr>
                  <w:tcW w:w="1134" w:type="dxa"/>
                  <w:vAlign w:val="bottom"/>
                </w:tcPr>
                <w:p w14:paraId="23B3F7E9" w14:textId="5D99CF6F" w:rsidR="009F1814" w:rsidRPr="007519FA" w:rsidRDefault="009F1814" w:rsidP="009F1814">
                  <w:pPr>
                    <w:jc w:val="center"/>
                    <w:rPr>
                      <w:sz w:val="20"/>
                    </w:rPr>
                  </w:pPr>
                  <w:r w:rsidRPr="007519FA">
                    <w:rPr>
                      <w:sz w:val="20"/>
                    </w:rPr>
                    <w:t>2 655,49</w:t>
                  </w:r>
                </w:p>
              </w:tc>
              <w:tc>
                <w:tcPr>
                  <w:tcW w:w="1134" w:type="dxa"/>
                  <w:vAlign w:val="bottom"/>
                </w:tcPr>
                <w:p w14:paraId="4A3A6E79" w14:textId="70B7B3CF" w:rsidR="009F1814" w:rsidRPr="007519FA" w:rsidRDefault="009F1814" w:rsidP="009F1814">
                  <w:pPr>
                    <w:jc w:val="center"/>
                    <w:rPr>
                      <w:sz w:val="20"/>
                    </w:rPr>
                  </w:pPr>
                  <w:r w:rsidRPr="007519FA">
                    <w:rPr>
                      <w:sz w:val="20"/>
                    </w:rPr>
                    <w:t>3 036,17</w:t>
                  </w:r>
                </w:p>
              </w:tc>
              <w:tc>
                <w:tcPr>
                  <w:tcW w:w="1134" w:type="dxa"/>
                  <w:gridSpan w:val="2"/>
                  <w:vAlign w:val="bottom"/>
                </w:tcPr>
                <w:p w14:paraId="3EAD0713" w14:textId="5279F360" w:rsidR="009F1814" w:rsidRPr="007519FA" w:rsidRDefault="009F1814" w:rsidP="009F1814">
                  <w:pPr>
                    <w:rPr>
                      <w:color w:val="000000"/>
                      <w:sz w:val="20"/>
                      <w:szCs w:val="20"/>
                      <w:lang w:eastAsia="en-US"/>
                    </w:rPr>
                  </w:pPr>
                  <w:r w:rsidRPr="007519FA">
                    <w:rPr>
                      <w:color w:val="000000"/>
                      <w:sz w:val="20"/>
                      <w:szCs w:val="20"/>
                      <w:lang w:eastAsia="en-US"/>
                    </w:rPr>
                    <w:t>2 085,80</w:t>
                  </w:r>
                </w:p>
              </w:tc>
              <w:tc>
                <w:tcPr>
                  <w:tcW w:w="1134" w:type="dxa"/>
                  <w:vAlign w:val="bottom"/>
                </w:tcPr>
                <w:p w14:paraId="0EF54C0E" w14:textId="2B7A885C" w:rsidR="009F1814" w:rsidRPr="007519FA" w:rsidRDefault="009F1814" w:rsidP="009F1814">
                  <w:pPr>
                    <w:jc w:val="center"/>
                    <w:rPr>
                      <w:color w:val="000000"/>
                      <w:sz w:val="20"/>
                      <w:szCs w:val="20"/>
                      <w:lang w:eastAsia="en-US"/>
                    </w:rPr>
                  </w:pPr>
                  <w:r w:rsidRPr="007519FA">
                    <w:rPr>
                      <w:color w:val="000000"/>
                      <w:sz w:val="20"/>
                      <w:szCs w:val="20"/>
                      <w:lang w:eastAsia="en-US"/>
                    </w:rPr>
                    <w:t>2 384,81</w:t>
                  </w:r>
                </w:p>
              </w:tc>
            </w:tr>
            <w:tr w:rsidR="009F1814" w:rsidRPr="007519FA" w14:paraId="6F54FCB4" w14:textId="77777777" w:rsidTr="009F1814">
              <w:trPr>
                <w:gridAfter w:val="1"/>
                <w:wAfter w:w="23" w:type="dxa"/>
                <w:trHeight w:val="20"/>
              </w:trPr>
              <w:tc>
                <w:tcPr>
                  <w:tcW w:w="421" w:type="dxa"/>
                  <w:noWrap/>
                  <w:vAlign w:val="center"/>
                </w:tcPr>
                <w:p w14:paraId="30424E2C" w14:textId="2D914257" w:rsidR="009F1814" w:rsidRPr="007519FA" w:rsidRDefault="009F1814" w:rsidP="009F1814">
                  <w:pPr>
                    <w:jc w:val="center"/>
                    <w:rPr>
                      <w:color w:val="000000"/>
                      <w:sz w:val="20"/>
                      <w:szCs w:val="20"/>
                      <w:lang w:val="kk-KZ" w:eastAsia="en-US"/>
                    </w:rPr>
                  </w:pPr>
                  <w:r w:rsidRPr="007519FA">
                    <w:rPr>
                      <w:color w:val="000000"/>
                      <w:sz w:val="20"/>
                      <w:szCs w:val="20"/>
                      <w:lang w:val="kk-KZ" w:eastAsia="en-US"/>
                    </w:rPr>
                    <w:t>14</w:t>
                  </w:r>
                </w:p>
              </w:tc>
              <w:tc>
                <w:tcPr>
                  <w:tcW w:w="1134" w:type="dxa"/>
                  <w:noWrap/>
                  <w:vAlign w:val="bottom"/>
                </w:tcPr>
                <w:p w14:paraId="7ABDB709" w14:textId="16CE0D23" w:rsidR="009F1814" w:rsidRPr="007519FA" w:rsidRDefault="009F1814" w:rsidP="009F1814">
                  <w:pPr>
                    <w:rPr>
                      <w:color w:val="000000"/>
                      <w:sz w:val="20"/>
                      <w:szCs w:val="20"/>
                      <w:lang w:eastAsia="en-US"/>
                    </w:rPr>
                  </w:pPr>
                  <w:r w:rsidRPr="007519FA">
                    <w:rPr>
                      <w:color w:val="000000"/>
                      <w:sz w:val="20"/>
                      <w:szCs w:val="20"/>
                      <w:lang w:eastAsia="en-US"/>
                    </w:rPr>
                    <w:t>Северо-</w:t>
                  </w:r>
                  <w:r w:rsidRPr="007519FA">
                    <w:rPr>
                      <w:color w:val="000000"/>
                      <w:sz w:val="20"/>
                      <w:szCs w:val="20"/>
                      <w:lang w:eastAsia="en-US"/>
                    </w:rPr>
                    <w:lastRenderedPageBreak/>
                    <w:t>Казахстанская</w:t>
                  </w:r>
                </w:p>
              </w:tc>
              <w:tc>
                <w:tcPr>
                  <w:tcW w:w="1134" w:type="dxa"/>
                  <w:vAlign w:val="bottom"/>
                </w:tcPr>
                <w:p w14:paraId="5B23D84B" w14:textId="79DAB7C6" w:rsidR="009F1814" w:rsidRPr="007519FA" w:rsidRDefault="009F1814" w:rsidP="009F1814">
                  <w:pPr>
                    <w:jc w:val="center"/>
                    <w:rPr>
                      <w:sz w:val="20"/>
                    </w:rPr>
                  </w:pPr>
                  <w:r w:rsidRPr="007519FA">
                    <w:rPr>
                      <w:sz w:val="20"/>
                    </w:rPr>
                    <w:lastRenderedPageBreak/>
                    <w:t>2 590,47</w:t>
                  </w:r>
                </w:p>
              </w:tc>
              <w:tc>
                <w:tcPr>
                  <w:tcW w:w="1134" w:type="dxa"/>
                  <w:vAlign w:val="bottom"/>
                </w:tcPr>
                <w:p w14:paraId="092D9130" w14:textId="56C932BF" w:rsidR="009F1814" w:rsidRPr="007519FA" w:rsidRDefault="009F1814" w:rsidP="009F1814">
                  <w:pPr>
                    <w:jc w:val="center"/>
                    <w:rPr>
                      <w:sz w:val="20"/>
                    </w:rPr>
                  </w:pPr>
                  <w:r w:rsidRPr="007519FA">
                    <w:rPr>
                      <w:sz w:val="20"/>
                    </w:rPr>
                    <w:t>2 928,03</w:t>
                  </w:r>
                </w:p>
              </w:tc>
              <w:tc>
                <w:tcPr>
                  <w:tcW w:w="1134" w:type="dxa"/>
                  <w:gridSpan w:val="2"/>
                  <w:vAlign w:val="bottom"/>
                </w:tcPr>
                <w:p w14:paraId="34278D0B" w14:textId="7FACA120" w:rsidR="009F1814" w:rsidRPr="007519FA" w:rsidRDefault="009F1814" w:rsidP="009F1814">
                  <w:pPr>
                    <w:rPr>
                      <w:color w:val="000000"/>
                      <w:sz w:val="20"/>
                      <w:szCs w:val="20"/>
                      <w:lang w:eastAsia="en-US"/>
                    </w:rPr>
                  </w:pPr>
                  <w:r w:rsidRPr="007519FA">
                    <w:rPr>
                      <w:color w:val="000000"/>
                      <w:sz w:val="20"/>
                      <w:szCs w:val="20"/>
                      <w:lang w:eastAsia="en-US"/>
                    </w:rPr>
                    <w:t>2 138,11</w:t>
                  </w:r>
                </w:p>
              </w:tc>
              <w:tc>
                <w:tcPr>
                  <w:tcW w:w="1134" w:type="dxa"/>
                  <w:vAlign w:val="bottom"/>
                </w:tcPr>
                <w:p w14:paraId="6C5AB815" w14:textId="1CAE3D5E" w:rsidR="009F1814" w:rsidRPr="007519FA" w:rsidRDefault="009F1814" w:rsidP="009F1814">
                  <w:pPr>
                    <w:jc w:val="center"/>
                    <w:rPr>
                      <w:color w:val="000000"/>
                      <w:sz w:val="20"/>
                      <w:szCs w:val="20"/>
                      <w:lang w:eastAsia="en-US"/>
                    </w:rPr>
                  </w:pPr>
                  <w:r w:rsidRPr="007519FA">
                    <w:rPr>
                      <w:color w:val="000000"/>
                      <w:sz w:val="20"/>
                      <w:szCs w:val="20"/>
                      <w:lang w:eastAsia="en-US"/>
                    </w:rPr>
                    <w:t>2 416,72</w:t>
                  </w:r>
                </w:p>
              </w:tc>
            </w:tr>
            <w:tr w:rsidR="009F1814" w:rsidRPr="007519FA" w14:paraId="2038DBF1" w14:textId="77777777" w:rsidTr="00427C98">
              <w:trPr>
                <w:gridAfter w:val="1"/>
                <w:wAfter w:w="23" w:type="dxa"/>
                <w:trHeight w:val="20"/>
              </w:trPr>
              <w:tc>
                <w:tcPr>
                  <w:tcW w:w="421" w:type="dxa"/>
                  <w:noWrap/>
                  <w:vAlign w:val="center"/>
                </w:tcPr>
                <w:p w14:paraId="2A6F87FE" w14:textId="0D5D3755" w:rsidR="009F1814" w:rsidRPr="007519FA" w:rsidRDefault="009F1814" w:rsidP="009F1814">
                  <w:pPr>
                    <w:jc w:val="center"/>
                    <w:rPr>
                      <w:color w:val="000000"/>
                      <w:sz w:val="20"/>
                      <w:szCs w:val="20"/>
                      <w:lang w:val="kk-KZ" w:eastAsia="en-US"/>
                    </w:rPr>
                  </w:pPr>
                  <w:r w:rsidRPr="007519FA">
                    <w:rPr>
                      <w:color w:val="000000"/>
                      <w:sz w:val="20"/>
                      <w:szCs w:val="20"/>
                      <w:lang w:val="kk-KZ" w:eastAsia="en-US"/>
                    </w:rPr>
                    <w:lastRenderedPageBreak/>
                    <w:t>15</w:t>
                  </w:r>
                </w:p>
              </w:tc>
              <w:tc>
                <w:tcPr>
                  <w:tcW w:w="1134" w:type="dxa"/>
                  <w:noWrap/>
                  <w:vAlign w:val="center"/>
                </w:tcPr>
                <w:p w14:paraId="13C0E5D5" w14:textId="6374F29F" w:rsidR="009F1814" w:rsidRPr="007519FA" w:rsidRDefault="009F1814" w:rsidP="009F1814">
                  <w:pPr>
                    <w:ind w:right="-106"/>
                    <w:rPr>
                      <w:color w:val="000000"/>
                      <w:sz w:val="20"/>
                      <w:szCs w:val="20"/>
                      <w:lang w:eastAsia="en-US"/>
                    </w:rPr>
                  </w:pPr>
                  <w:r w:rsidRPr="007519FA">
                    <w:rPr>
                      <w:color w:val="000000"/>
                      <w:sz w:val="20"/>
                      <w:szCs w:val="20"/>
                      <w:lang w:eastAsia="en-US"/>
                    </w:rPr>
                    <w:t>Туркестанская</w:t>
                  </w:r>
                </w:p>
              </w:tc>
              <w:tc>
                <w:tcPr>
                  <w:tcW w:w="1134" w:type="dxa"/>
                  <w:vAlign w:val="bottom"/>
                </w:tcPr>
                <w:p w14:paraId="6A3DC596" w14:textId="188CB5CD" w:rsidR="009F1814" w:rsidRPr="007519FA" w:rsidRDefault="009F1814" w:rsidP="009F1814">
                  <w:pPr>
                    <w:jc w:val="center"/>
                    <w:rPr>
                      <w:sz w:val="20"/>
                    </w:rPr>
                  </w:pPr>
                  <w:r w:rsidRPr="007519FA">
                    <w:rPr>
                      <w:sz w:val="20"/>
                    </w:rPr>
                    <w:t>2 874,53</w:t>
                  </w:r>
                </w:p>
              </w:tc>
              <w:tc>
                <w:tcPr>
                  <w:tcW w:w="1134" w:type="dxa"/>
                  <w:vAlign w:val="bottom"/>
                </w:tcPr>
                <w:p w14:paraId="5ED207F2" w14:textId="69272C7F" w:rsidR="009F1814" w:rsidRPr="007519FA" w:rsidRDefault="009F1814" w:rsidP="009F1814">
                  <w:pPr>
                    <w:jc w:val="center"/>
                    <w:rPr>
                      <w:sz w:val="20"/>
                    </w:rPr>
                  </w:pPr>
                  <w:r w:rsidRPr="007519FA">
                    <w:rPr>
                      <w:sz w:val="20"/>
                    </w:rPr>
                    <w:t>3 118,28</w:t>
                  </w:r>
                </w:p>
              </w:tc>
              <w:tc>
                <w:tcPr>
                  <w:tcW w:w="1134" w:type="dxa"/>
                  <w:gridSpan w:val="2"/>
                  <w:vAlign w:val="bottom"/>
                </w:tcPr>
                <w:p w14:paraId="3A87C3CE" w14:textId="1EE2F8BA" w:rsidR="009F1814" w:rsidRPr="007519FA" w:rsidRDefault="009F1814" w:rsidP="009F1814">
                  <w:pPr>
                    <w:rPr>
                      <w:color w:val="000000"/>
                      <w:sz w:val="20"/>
                      <w:szCs w:val="20"/>
                      <w:lang w:eastAsia="en-US"/>
                    </w:rPr>
                  </w:pPr>
                  <w:r w:rsidRPr="007519FA">
                    <w:rPr>
                      <w:color w:val="000000"/>
                      <w:sz w:val="20"/>
                      <w:szCs w:val="20"/>
                      <w:lang w:eastAsia="en-US"/>
                    </w:rPr>
                    <w:t>1 522,70</w:t>
                  </w:r>
                </w:p>
              </w:tc>
              <w:tc>
                <w:tcPr>
                  <w:tcW w:w="1134" w:type="dxa"/>
                  <w:vAlign w:val="bottom"/>
                </w:tcPr>
                <w:p w14:paraId="056F771A" w14:textId="046CC354" w:rsidR="009F1814" w:rsidRPr="007519FA" w:rsidRDefault="009F1814" w:rsidP="009F1814">
                  <w:pPr>
                    <w:jc w:val="center"/>
                    <w:rPr>
                      <w:color w:val="000000"/>
                      <w:sz w:val="20"/>
                      <w:szCs w:val="20"/>
                      <w:lang w:eastAsia="en-US"/>
                    </w:rPr>
                  </w:pPr>
                  <w:r w:rsidRPr="007519FA">
                    <w:rPr>
                      <w:color w:val="000000"/>
                      <w:sz w:val="20"/>
                      <w:szCs w:val="20"/>
                      <w:lang w:eastAsia="en-US"/>
                    </w:rPr>
                    <w:t>1 651,82</w:t>
                  </w:r>
                </w:p>
              </w:tc>
            </w:tr>
            <w:tr w:rsidR="009F1814" w:rsidRPr="007519FA" w14:paraId="06197E53" w14:textId="77777777" w:rsidTr="009F1814">
              <w:trPr>
                <w:gridAfter w:val="1"/>
                <w:wAfter w:w="23" w:type="dxa"/>
                <w:trHeight w:val="20"/>
              </w:trPr>
              <w:tc>
                <w:tcPr>
                  <w:tcW w:w="421" w:type="dxa"/>
                  <w:noWrap/>
                  <w:vAlign w:val="center"/>
                </w:tcPr>
                <w:p w14:paraId="405A6892" w14:textId="12C9137A" w:rsidR="009F1814" w:rsidRPr="007519FA" w:rsidRDefault="009F1814" w:rsidP="009F1814">
                  <w:pPr>
                    <w:jc w:val="center"/>
                    <w:rPr>
                      <w:color w:val="000000"/>
                      <w:sz w:val="20"/>
                      <w:szCs w:val="20"/>
                      <w:lang w:val="kk-KZ" w:eastAsia="en-US"/>
                    </w:rPr>
                  </w:pPr>
                  <w:r w:rsidRPr="007519FA">
                    <w:rPr>
                      <w:color w:val="000000"/>
                      <w:sz w:val="20"/>
                      <w:szCs w:val="20"/>
                      <w:lang w:val="kk-KZ" w:eastAsia="en-US"/>
                    </w:rPr>
                    <w:t>16</w:t>
                  </w:r>
                </w:p>
              </w:tc>
              <w:tc>
                <w:tcPr>
                  <w:tcW w:w="1134" w:type="dxa"/>
                  <w:noWrap/>
                  <w:vAlign w:val="center"/>
                </w:tcPr>
                <w:p w14:paraId="676A6F78" w14:textId="5B8E1321" w:rsidR="009F1814" w:rsidRPr="007519FA" w:rsidRDefault="009F1814" w:rsidP="009F1814">
                  <w:pPr>
                    <w:rPr>
                      <w:color w:val="000000"/>
                      <w:sz w:val="20"/>
                      <w:szCs w:val="20"/>
                      <w:lang w:eastAsia="en-US"/>
                    </w:rPr>
                  </w:pPr>
                  <w:r w:rsidRPr="007519FA">
                    <w:rPr>
                      <w:color w:val="000000"/>
                      <w:sz w:val="20"/>
                      <w:szCs w:val="20"/>
                      <w:lang w:eastAsia="en-US"/>
                    </w:rPr>
                    <w:t>Ұлытау</w:t>
                  </w:r>
                </w:p>
              </w:tc>
              <w:tc>
                <w:tcPr>
                  <w:tcW w:w="1134" w:type="dxa"/>
                  <w:vAlign w:val="bottom"/>
                </w:tcPr>
                <w:p w14:paraId="794344E7" w14:textId="7480B9DE" w:rsidR="009F1814" w:rsidRPr="007519FA" w:rsidRDefault="009F1814" w:rsidP="009F1814">
                  <w:pPr>
                    <w:jc w:val="center"/>
                    <w:rPr>
                      <w:sz w:val="20"/>
                    </w:rPr>
                  </w:pPr>
                  <w:r w:rsidRPr="007519FA">
                    <w:rPr>
                      <w:sz w:val="20"/>
                    </w:rPr>
                    <w:t>2 749,22</w:t>
                  </w:r>
                </w:p>
              </w:tc>
              <w:tc>
                <w:tcPr>
                  <w:tcW w:w="1134" w:type="dxa"/>
                  <w:vAlign w:val="bottom"/>
                </w:tcPr>
                <w:p w14:paraId="24B74ADB" w14:textId="09677489" w:rsidR="009F1814" w:rsidRPr="007519FA" w:rsidRDefault="009F1814" w:rsidP="009F1814">
                  <w:pPr>
                    <w:jc w:val="center"/>
                    <w:rPr>
                      <w:sz w:val="20"/>
                    </w:rPr>
                  </w:pPr>
                  <w:r w:rsidRPr="007519FA">
                    <w:rPr>
                      <w:sz w:val="20"/>
                    </w:rPr>
                    <w:t>3 021,39</w:t>
                  </w:r>
                </w:p>
              </w:tc>
              <w:tc>
                <w:tcPr>
                  <w:tcW w:w="1134" w:type="dxa"/>
                  <w:gridSpan w:val="2"/>
                  <w:vAlign w:val="bottom"/>
                </w:tcPr>
                <w:p w14:paraId="26BF6DA1" w14:textId="60EE5B0C" w:rsidR="009F1814" w:rsidRPr="007519FA" w:rsidRDefault="009F1814" w:rsidP="009F1814">
                  <w:pPr>
                    <w:rPr>
                      <w:color w:val="000000"/>
                      <w:sz w:val="20"/>
                      <w:szCs w:val="20"/>
                      <w:lang w:eastAsia="en-US"/>
                    </w:rPr>
                  </w:pPr>
                  <w:r w:rsidRPr="007519FA">
                    <w:rPr>
                      <w:color w:val="000000"/>
                      <w:sz w:val="20"/>
                      <w:szCs w:val="20"/>
                      <w:lang w:eastAsia="en-US"/>
                    </w:rPr>
                    <w:t>1 884,76</w:t>
                  </w:r>
                </w:p>
              </w:tc>
              <w:tc>
                <w:tcPr>
                  <w:tcW w:w="1134" w:type="dxa"/>
                  <w:vAlign w:val="bottom"/>
                </w:tcPr>
                <w:p w14:paraId="18DD8A90" w14:textId="3327CCCD" w:rsidR="009F1814" w:rsidRPr="007519FA" w:rsidRDefault="009F1814" w:rsidP="009F1814">
                  <w:pPr>
                    <w:jc w:val="center"/>
                    <w:rPr>
                      <w:color w:val="000000"/>
                      <w:sz w:val="20"/>
                      <w:szCs w:val="20"/>
                      <w:lang w:eastAsia="en-US"/>
                    </w:rPr>
                  </w:pPr>
                  <w:r w:rsidRPr="007519FA">
                    <w:rPr>
                      <w:color w:val="000000"/>
                      <w:sz w:val="20"/>
                      <w:szCs w:val="20"/>
                      <w:lang w:eastAsia="en-US"/>
                    </w:rPr>
                    <w:t>2 071,35</w:t>
                  </w:r>
                </w:p>
              </w:tc>
            </w:tr>
            <w:tr w:rsidR="009F1814" w:rsidRPr="007519FA" w14:paraId="492CF1FD" w14:textId="77777777" w:rsidTr="00427C98">
              <w:trPr>
                <w:gridAfter w:val="1"/>
                <w:wAfter w:w="23" w:type="dxa"/>
                <w:trHeight w:val="20"/>
              </w:trPr>
              <w:tc>
                <w:tcPr>
                  <w:tcW w:w="421" w:type="dxa"/>
                  <w:noWrap/>
                  <w:vAlign w:val="center"/>
                </w:tcPr>
                <w:p w14:paraId="1B0FD89F" w14:textId="6D480CC8" w:rsidR="009F1814" w:rsidRPr="007519FA" w:rsidRDefault="009F1814" w:rsidP="009F1814">
                  <w:pPr>
                    <w:jc w:val="center"/>
                    <w:rPr>
                      <w:color w:val="000000"/>
                      <w:sz w:val="20"/>
                      <w:szCs w:val="20"/>
                      <w:lang w:val="kk-KZ" w:eastAsia="en-US"/>
                    </w:rPr>
                  </w:pPr>
                  <w:r w:rsidRPr="007519FA">
                    <w:rPr>
                      <w:color w:val="000000"/>
                      <w:sz w:val="20"/>
                      <w:szCs w:val="20"/>
                      <w:lang w:val="kk-KZ" w:eastAsia="en-US"/>
                    </w:rPr>
                    <w:t>17</w:t>
                  </w:r>
                </w:p>
              </w:tc>
              <w:tc>
                <w:tcPr>
                  <w:tcW w:w="1134" w:type="dxa"/>
                  <w:noWrap/>
                  <w:vAlign w:val="bottom"/>
                </w:tcPr>
                <w:p w14:paraId="49F61484" w14:textId="18E8AE77" w:rsidR="009F1814" w:rsidRPr="007519FA" w:rsidRDefault="009F1814" w:rsidP="009F1814">
                  <w:pPr>
                    <w:rPr>
                      <w:color w:val="000000"/>
                      <w:sz w:val="20"/>
                      <w:szCs w:val="20"/>
                      <w:lang w:eastAsia="en-US"/>
                    </w:rPr>
                  </w:pPr>
                  <w:r w:rsidRPr="007519FA">
                    <w:rPr>
                      <w:color w:val="000000"/>
                      <w:sz w:val="20"/>
                      <w:szCs w:val="20"/>
                      <w:lang w:eastAsia="en-US"/>
                    </w:rPr>
                    <w:t>Восточно-Казахстанская</w:t>
                  </w:r>
                </w:p>
              </w:tc>
              <w:tc>
                <w:tcPr>
                  <w:tcW w:w="1134" w:type="dxa"/>
                  <w:vAlign w:val="bottom"/>
                </w:tcPr>
                <w:p w14:paraId="007DF41C" w14:textId="3179C47A" w:rsidR="009F1814" w:rsidRPr="007519FA" w:rsidRDefault="009F1814" w:rsidP="009F1814">
                  <w:pPr>
                    <w:jc w:val="center"/>
                    <w:rPr>
                      <w:sz w:val="20"/>
                    </w:rPr>
                  </w:pPr>
                  <w:r w:rsidRPr="007519FA">
                    <w:rPr>
                      <w:sz w:val="20"/>
                    </w:rPr>
                    <w:t>2 697,37</w:t>
                  </w:r>
                </w:p>
              </w:tc>
              <w:tc>
                <w:tcPr>
                  <w:tcW w:w="1134" w:type="dxa"/>
                  <w:vAlign w:val="bottom"/>
                </w:tcPr>
                <w:p w14:paraId="7B0A75B7" w14:textId="27734D78" w:rsidR="009F1814" w:rsidRPr="007519FA" w:rsidRDefault="009F1814" w:rsidP="009F1814">
                  <w:pPr>
                    <w:jc w:val="center"/>
                    <w:rPr>
                      <w:sz w:val="20"/>
                    </w:rPr>
                  </w:pPr>
                  <w:r w:rsidRPr="007519FA">
                    <w:rPr>
                      <w:sz w:val="20"/>
                    </w:rPr>
                    <w:t>3 197,70</w:t>
                  </w:r>
                </w:p>
              </w:tc>
              <w:tc>
                <w:tcPr>
                  <w:tcW w:w="1134" w:type="dxa"/>
                  <w:gridSpan w:val="2"/>
                  <w:vAlign w:val="bottom"/>
                </w:tcPr>
                <w:p w14:paraId="5B52D961" w14:textId="0D6FC392" w:rsidR="009F1814" w:rsidRPr="007519FA" w:rsidRDefault="009F1814" w:rsidP="009F1814">
                  <w:pPr>
                    <w:rPr>
                      <w:color w:val="000000"/>
                      <w:sz w:val="20"/>
                      <w:szCs w:val="20"/>
                      <w:lang w:eastAsia="en-US"/>
                    </w:rPr>
                  </w:pPr>
                  <w:r w:rsidRPr="007519FA">
                    <w:rPr>
                      <w:color w:val="000000"/>
                      <w:sz w:val="20"/>
                      <w:szCs w:val="20"/>
                      <w:lang w:eastAsia="en-US"/>
                    </w:rPr>
                    <w:t>2 443,81</w:t>
                  </w:r>
                </w:p>
              </w:tc>
              <w:tc>
                <w:tcPr>
                  <w:tcW w:w="1134" w:type="dxa"/>
                  <w:vAlign w:val="bottom"/>
                </w:tcPr>
                <w:p w14:paraId="146A32D6" w14:textId="13AE7CC0" w:rsidR="009F1814" w:rsidRPr="007519FA" w:rsidRDefault="009F1814" w:rsidP="009F1814">
                  <w:pPr>
                    <w:jc w:val="center"/>
                    <w:rPr>
                      <w:color w:val="000000"/>
                      <w:sz w:val="20"/>
                      <w:szCs w:val="20"/>
                      <w:lang w:eastAsia="en-US"/>
                    </w:rPr>
                  </w:pPr>
                  <w:r w:rsidRPr="007519FA">
                    <w:rPr>
                      <w:color w:val="000000"/>
                      <w:sz w:val="20"/>
                      <w:szCs w:val="20"/>
                      <w:lang w:eastAsia="en-US"/>
                    </w:rPr>
                    <w:t>2 897,11</w:t>
                  </w:r>
                </w:p>
              </w:tc>
            </w:tr>
            <w:tr w:rsidR="009F1814" w:rsidRPr="007519FA" w14:paraId="79AE05CB" w14:textId="77777777" w:rsidTr="00073A3E">
              <w:trPr>
                <w:trHeight w:val="20"/>
              </w:trPr>
              <w:tc>
                <w:tcPr>
                  <w:tcW w:w="6114" w:type="dxa"/>
                  <w:gridSpan w:val="8"/>
                </w:tcPr>
                <w:p w14:paraId="5C4C643B" w14:textId="77777777" w:rsidR="009F1814" w:rsidRPr="007519FA" w:rsidRDefault="009F1814" w:rsidP="009F1814">
                  <w:pPr>
                    <w:jc w:val="center"/>
                    <w:rPr>
                      <w:b/>
                      <w:sz w:val="20"/>
                      <w:szCs w:val="20"/>
                      <w:lang w:val="kk-KZ" w:eastAsia="en-US"/>
                    </w:rPr>
                  </w:pPr>
                  <w:r w:rsidRPr="007519FA">
                    <w:rPr>
                      <w:b/>
                      <w:sz w:val="20"/>
                      <w:szCs w:val="20"/>
                      <w:lang w:val="kk-KZ" w:eastAsia="en-US"/>
                    </w:rPr>
                    <w:t>Города республиканского значения</w:t>
                  </w:r>
                </w:p>
              </w:tc>
            </w:tr>
            <w:tr w:rsidR="009F1814" w:rsidRPr="007519FA" w14:paraId="37B0F342" w14:textId="77777777" w:rsidTr="00073A3E">
              <w:trPr>
                <w:gridAfter w:val="1"/>
                <w:wAfter w:w="23" w:type="dxa"/>
                <w:trHeight w:val="20"/>
              </w:trPr>
              <w:tc>
                <w:tcPr>
                  <w:tcW w:w="421" w:type="dxa"/>
                  <w:noWrap/>
                  <w:vAlign w:val="center"/>
                  <w:hideMark/>
                </w:tcPr>
                <w:p w14:paraId="24213F33" w14:textId="77777777" w:rsidR="009F1814" w:rsidRPr="007519FA" w:rsidRDefault="009F1814" w:rsidP="009F1814">
                  <w:pPr>
                    <w:jc w:val="center"/>
                    <w:rPr>
                      <w:color w:val="000000"/>
                      <w:sz w:val="20"/>
                      <w:szCs w:val="20"/>
                      <w:lang w:eastAsia="en-US"/>
                    </w:rPr>
                  </w:pPr>
                  <w:r w:rsidRPr="007519FA">
                    <w:rPr>
                      <w:color w:val="000000"/>
                      <w:sz w:val="20"/>
                      <w:szCs w:val="20"/>
                      <w:lang w:eastAsia="en-US"/>
                    </w:rPr>
                    <w:t>18</w:t>
                  </w:r>
                </w:p>
              </w:tc>
              <w:tc>
                <w:tcPr>
                  <w:tcW w:w="1134" w:type="dxa"/>
                  <w:noWrap/>
                  <w:vAlign w:val="center"/>
                  <w:hideMark/>
                </w:tcPr>
                <w:p w14:paraId="2A824425" w14:textId="77777777" w:rsidR="009F1814" w:rsidRPr="007519FA" w:rsidRDefault="009F1814" w:rsidP="009F1814">
                  <w:pPr>
                    <w:rPr>
                      <w:color w:val="000000"/>
                      <w:sz w:val="20"/>
                      <w:szCs w:val="20"/>
                      <w:lang w:eastAsia="en-US"/>
                    </w:rPr>
                  </w:pPr>
                  <w:r w:rsidRPr="007519FA">
                    <w:rPr>
                      <w:color w:val="000000"/>
                      <w:sz w:val="20"/>
                      <w:szCs w:val="20"/>
                      <w:lang w:eastAsia="en-US"/>
                    </w:rPr>
                    <w:t>г. Астана</w:t>
                  </w:r>
                </w:p>
              </w:tc>
              <w:tc>
                <w:tcPr>
                  <w:tcW w:w="1134" w:type="dxa"/>
                  <w:vAlign w:val="bottom"/>
                </w:tcPr>
                <w:p w14:paraId="627D1741" w14:textId="77777777" w:rsidR="009F1814" w:rsidRPr="007519FA" w:rsidRDefault="009F1814" w:rsidP="009F1814">
                  <w:pPr>
                    <w:jc w:val="center"/>
                    <w:rPr>
                      <w:sz w:val="20"/>
                    </w:rPr>
                  </w:pPr>
                </w:p>
              </w:tc>
              <w:tc>
                <w:tcPr>
                  <w:tcW w:w="1134" w:type="dxa"/>
                  <w:vAlign w:val="bottom"/>
                </w:tcPr>
                <w:p w14:paraId="73F21451" w14:textId="77777777" w:rsidR="009F1814" w:rsidRPr="007519FA" w:rsidRDefault="009F1814" w:rsidP="009F1814">
                  <w:pPr>
                    <w:jc w:val="center"/>
                    <w:rPr>
                      <w:sz w:val="20"/>
                    </w:rPr>
                  </w:pPr>
                  <w:r w:rsidRPr="007519FA">
                    <w:rPr>
                      <w:sz w:val="20"/>
                    </w:rPr>
                    <w:t>9 684,43</w:t>
                  </w:r>
                </w:p>
              </w:tc>
              <w:tc>
                <w:tcPr>
                  <w:tcW w:w="1134" w:type="dxa"/>
                  <w:gridSpan w:val="2"/>
                  <w:vAlign w:val="bottom"/>
                  <w:hideMark/>
                </w:tcPr>
                <w:p w14:paraId="2902635C" w14:textId="77777777" w:rsidR="009F1814" w:rsidRPr="007519FA" w:rsidRDefault="009F1814" w:rsidP="009F1814">
                  <w:pPr>
                    <w:rPr>
                      <w:color w:val="000000"/>
                      <w:sz w:val="20"/>
                      <w:szCs w:val="20"/>
                      <w:lang w:eastAsia="en-US"/>
                    </w:rPr>
                  </w:pPr>
                  <w:r w:rsidRPr="007519FA">
                    <w:rPr>
                      <w:color w:val="000000"/>
                      <w:sz w:val="20"/>
                      <w:szCs w:val="20"/>
                      <w:lang w:eastAsia="en-US"/>
                    </w:rPr>
                    <w:t> </w:t>
                  </w:r>
                </w:p>
              </w:tc>
              <w:tc>
                <w:tcPr>
                  <w:tcW w:w="1134" w:type="dxa"/>
                  <w:vAlign w:val="bottom"/>
                </w:tcPr>
                <w:p w14:paraId="5BAA84AE" w14:textId="77777777" w:rsidR="009F1814" w:rsidRPr="007519FA" w:rsidRDefault="009F1814" w:rsidP="009F1814">
                  <w:pPr>
                    <w:jc w:val="center"/>
                    <w:rPr>
                      <w:color w:val="000000"/>
                      <w:sz w:val="20"/>
                      <w:szCs w:val="20"/>
                      <w:lang w:eastAsia="en-US"/>
                    </w:rPr>
                  </w:pPr>
                  <w:r w:rsidRPr="007519FA">
                    <w:rPr>
                      <w:color w:val="000000"/>
                      <w:sz w:val="20"/>
                      <w:szCs w:val="20"/>
                      <w:lang w:eastAsia="en-US"/>
                    </w:rPr>
                    <w:t>8 278,68</w:t>
                  </w:r>
                </w:p>
              </w:tc>
            </w:tr>
            <w:tr w:rsidR="009F1814" w:rsidRPr="007519FA" w14:paraId="5F98DABB" w14:textId="77777777" w:rsidTr="00073A3E">
              <w:trPr>
                <w:gridAfter w:val="1"/>
                <w:wAfter w:w="23" w:type="dxa"/>
                <w:trHeight w:val="20"/>
              </w:trPr>
              <w:tc>
                <w:tcPr>
                  <w:tcW w:w="421" w:type="dxa"/>
                  <w:noWrap/>
                  <w:vAlign w:val="center"/>
                  <w:hideMark/>
                </w:tcPr>
                <w:p w14:paraId="1A7101F9" w14:textId="77777777" w:rsidR="009F1814" w:rsidRPr="007519FA" w:rsidRDefault="009F1814" w:rsidP="009F1814">
                  <w:pPr>
                    <w:jc w:val="center"/>
                    <w:rPr>
                      <w:color w:val="000000"/>
                      <w:sz w:val="20"/>
                      <w:szCs w:val="20"/>
                      <w:lang w:eastAsia="en-US"/>
                    </w:rPr>
                  </w:pPr>
                  <w:r w:rsidRPr="007519FA">
                    <w:rPr>
                      <w:color w:val="000000"/>
                      <w:sz w:val="20"/>
                      <w:szCs w:val="20"/>
                      <w:lang w:eastAsia="en-US"/>
                    </w:rPr>
                    <w:t>19</w:t>
                  </w:r>
                </w:p>
              </w:tc>
              <w:tc>
                <w:tcPr>
                  <w:tcW w:w="1134" w:type="dxa"/>
                  <w:noWrap/>
                  <w:vAlign w:val="center"/>
                  <w:hideMark/>
                </w:tcPr>
                <w:p w14:paraId="7C655C82" w14:textId="77777777" w:rsidR="009F1814" w:rsidRPr="007519FA" w:rsidRDefault="009F1814" w:rsidP="009F1814">
                  <w:pPr>
                    <w:rPr>
                      <w:color w:val="000000"/>
                      <w:sz w:val="20"/>
                      <w:szCs w:val="20"/>
                      <w:lang w:eastAsia="en-US"/>
                    </w:rPr>
                  </w:pPr>
                  <w:r w:rsidRPr="007519FA">
                    <w:rPr>
                      <w:color w:val="000000"/>
                      <w:sz w:val="20"/>
                      <w:szCs w:val="20"/>
                      <w:lang w:eastAsia="en-US"/>
                    </w:rPr>
                    <w:t>г. Алматы</w:t>
                  </w:r>
                </w:p>
              </w:tc>
              <w:tc>
                <w:tcPr>
                  <w:tcW w:w="1134" w:type="dxa"/>
                  <w:vAlign w:val="bottom"/>
                </w:tcPr>
                <w:p w14:paraId="579AEA20" w14:textId="77777777" w:rsidR="009F1814" w:rsidRPr="007519FA" w:rsidRDefault="009F1814" w:rsidP="009F1814">
                  <w:pPr>
                    <w:jc w:val="center"/>
                    <w:rPr>
                      <w:sz w:val="20"/>
                    </w:rPr>
                  </w:pPr>
                </w:p>
              </w:tc>
              <w:tc>
                <w:tcPr>
                  <w:tcW w:w="1134" w:type="dxa"/>
                  <w:vAlign w:val="bottom"/>
                </w:tcPr>
                <w:p w14:paraId="6D14B40D" w14:textId="77777777" w:rsidR="009F1814" w:rsidRPr="007519FA" w:rsidRDefault="009F1814" w:rsidP="009F1814">
                  <w:pPr>
                    <w:jc w:val="center"/>
                    <w:rPr>
                      <w:sz w:val="20"/>
                    </w:rPr>
                  </w:pPr>
                  <w:r w:rsidRPr="007519FA">
                    <w:rPr>
                      <w:sz w:val="20"/>
                    </w:rPr>
                    <w:t>8 531,86</w:t>
                  </w:r>
                </w:p>
              </w:tc>
              <w:tc>
                <w:tcPr>
                  <w:tcW w:w="1134" w:type="dxa"/>
                  <w:gridSpan w:val="2"/>
                  <w:vAlign w:val="bottom"/>
                  <w:hideMark/>
                </w:tcPr>
                <w:p w14:paraId="4E4C3C2D" w14:textId="77777777" w:rsidR="009F1814" w:rsidRPr="007519FA" w:rsidRDefault="009F1814" w:rsidP="009F1814">
                  <w:pPr>
                    <w:rPr>
                      <w:color w:val="000000"/>
                      <w:sz w:val="20"/>
                      <w:szCs w:val="20"/>
                      <w:lang w:eastAsia="en-US"/>
                    </w:rPr>
                  </w:pPr>
                  <w:r w:rsidRPr="007519FA">
                    <w:rPr>
                      <w:color w:val="000000"/>
                      <w:sz w:val="20"/>
                      <w:szCs w:val="20"/>
                      <w:lang w:eastAsia="en-US"/>
                    </w:rPr>
                    <w:t> </w:t>
                  </w:r>
                </w:p>
              </w:tc>
              <w:tc>
                <w:tcPr>
                  <w:tcW w:w="1134" w:type="dxa"/>
                  <w:vAlign w:val="bottom"/>
                </w:tcPr>
                <w:p w14:paraId="5DAD6216" w14:textId="77777777" w:rsidR="009F1814" w:rsidRPr="007519FA" w:rsidRDefault="009F1814" w:rsidP="009F1814">
                  <w:pPr>
                    <w:jc w:val="center"/>
                    <w:rPr>
                      <w:color w:val="000000"/>
                      <w:sz w:val="20"/>
                      <w:szCs w:val="20"/>
                      <w:lang w:eastAsia="en-US"/>
                    </w:rPr>
                  </w:pPr>
                  <w:r w:rsidRPr="007519FA">
                    <w:rPr>
                      <w:color w:val="000000"/>
                      <w:sz w:val="20"/>
                      <w:szCs w:val="20"/>
                      <w:lang w:eastAsia="en-US"/>
                    </w:rPr>
                    <w:t>7 582,68</w:t>
                  </w:r>
                </w:p>
              </w:tc>
            </w:tr>
            <w:tr w:rsidR="009F1814" w:rsidRPr="007519FA" w14:paraId="1F262446" w14:textId="77777777" w:rsidTr="00073A3E">
              <w:trPr>
                <w:gridAfter w:val="1"/>
                <w:wAfter w:w="23" w:type="dxa"/>
                <w:trHeight w:val="20"/>
              </w:trPr>
              <w:tc>
                <w:tcPr>
                  <w:tcW w:w="421" w:type="dxa"/>
                  <w:noWrap/>
                  <w:vAlign w:val="center"/>
                  <w:hideMark/>
                </w:tcPr>
                <w:p w14:paraId="060C11A0" w14:textId="77777777" w:rsidR="009F1814" w:rsidRPr="007519FA" w:rsidRDefault="009F1814" w:rsidP="009F1814">
                  <w:pPr>
                    <w:jc w:val="center"/>
                    <w:rPr>
                      <w:color w:val="000000"/>
                      <w:sz w:val="20"/>
                      <w:szCs w:val="20"/>
                      <w:lang w:eastAsia="en-US"/>
                    </w:rPr>
                  </w:pPr>
                  <w:r w:rsidRPr="007519FA">
                    <w:rPr>
                      <w:color w:val="000000"/>
                      <w:sz w:val="20"/>
                      <w:szCs w:val="20"/>
                      <w:lang w:eastAsia="en-US"/>
                    </w:rPr>
                    <w:t>20</w:t>
                  </w:r>
                </w:p>
              </w:tc>
              <w:tc>
                <w:tcPr>
                  <w:tcW w:w="1134" w:type="dxa"/>
                  <w:noWrap/>
                  <w:vAlign w:val="center"/>
                  <w:hideMark/>
                </w:tcPr>
                <w:p w14:paraId="180CEADD" w14:textId="77777777" w:rsidR="009F1814" w:rsidRPr="007519FA" w:rsidRDefault="009F1814" w:rsidP="009F1814">
                  <w:pPr>
                    <w:rPr>
                      <w:color w:val="000000"/>
                      <w:sz w:val="20"/>
                      <w:szCs w:val="20"/>
                      <w:lang w:eastAsia="en-US"/>
                    </w:rPr>
                  </w:pPr>
                  <w:r w:rsidRPr="007519FA">
                    <w:rPr>
                      <w:color w:val="000000"/>
                      <w:sz w:val="20"/>
                      <w:szCs w:val="20"/>
                      <w:lang w:eastAsia="en-US"/>
                    </w:rPr>
                    <w:t>г. Шымкент</w:t>
                  </w:r>
                </w:p>
              </w:tc>
              <w:tc>
                <w:tcPr>
                  <w:tcW w:w="1134" w:type="dxa"/>
                  <w:vAlign w:val="bottom"/>
                </w:tcPr>
                <w:p w14:paraId="429ADB8E" w14:textId="77777777" w:rsidR="009F1814" w:rsidRPr="007519FA" w:rsidRDefault="009F1814" w:rsidP="009F1814">
                  <w:pPr>
                    <w:jc w:val="center"/>
                    <w:rPr>
                      <w:sz w:val="20"/>
                    </w:rPr>
                  </w:pPr>
                </w:p>
              </w:tc>
              <w:tc>
                <w:tcPr>
                  <w:tcW w:w="1134" w:type="dxa"/>
                  <w:vAlign w:val="bottom"/>
                </w:tcPr>
                <w:p w14:paraId="49E5A410" w14:textId="77777777" w:rsidR="009F1814" w:rsidRPr="007519FA" w:rsidRDefault="009F1814" w:rsidP="009F1814">
                  <w:pPr>
                    <w:jc w:val="center"/>
                    <w:rPr>
                      <w:sz w:val="20"/>
                    </w:rPr>
                  </w:pPr>
                  <w:r w:rsidRPr="007519FA">
                    <w:rPr>
                      <w:sz w:val="20"/>
                    </w:rPr>
                    <w:t>5 991,72</w:t>
                  </w:r>
                </w:p>
              </w:tc>
              <w:tc>
                <w:tcPr>
                  <w:tcW w:w="1134" w:type="dxa"/>
                  <w:gridSpan w:val="2"/>
                  <w:vAlign w:val="bottom"/>
                  <w:hideMark/>
                </w:tcPr>
                <w:p w14:paraId="09D3CC9D" w14:textId="77777777" w:rsidR="009F1814" w:rsidRPr="007519FA" w:rsidRDefault="009F1814" w:rsidP="009F1814">
                  <w:pPr>
                    <w:rPr>
                      <w:color w:val="000000"/>
                      <w:sz w:val="20"/>
                      <w:szCs w:val="20"/>
                      <w:lang w:eastAsia="en-US"/>
                    </w:rPr>
                  </w:pPr>
                  <w:r w:rsidRPr="007519FA">
                    <w:rPr>
                      <w:color w:val="000000"/>
                      <w:sz w:val="20"/>
                      <w:szCs w:val="20"/>
                      <w:lang w:eastAsia="en-US"/>
                    </w:rPr>
                    <w:t> </w:t>
                  </w:r>
                </w:p>
              </w:tc>
              <w:tc>
                <w:tcPr>
                  <w:tcW w:w="1134" w:type="dxa"/>
                  <w:vAlign w:val="bottom"/>
                </w:tcPr>
                <w:p w14:paraId="1D5D4B80" w14:textId="77777777" w:rsidR="009F1814" w:rsidRPr="007519FA" w:rsidRDefault="009F1814" w:rsidP="009F1814">
                  <w:pPr>
                    <w:jc w:val="center"/>
                    <w:rPr>
                      <w:color w:val="000000"/>
                      <w:sz w:val="20"/>
                      <w:szCs w:val="20"/>
                      <w:lang w:eastAsia="en-US"/>
                    </w:rPr>
                  </w:pPr>
                  <w:r w:rsidRPr="007519FA">
                    <w:rPr>
                      <w:color w:val="000000"/>
                      <w:sz w:val="20"/>
                      <w:szCs w:val="20"/>
                      <w:lang w:eastAsia="en-US"/>
                    </w:rPr>
                    <w:t>5 121,99</w:t>
                  </w:r>
                </w:p>
              </w:tc>
            </w:tr>
          </w:tbl>
          <w:p w14:paraId="64FF59FE" w14:textId="0101A371" w:rsidR="00013D56" w:rsidRPr="007519FA" w:rsidRDefault="00013D56" w:rsidP="00013D56">
            <w:pPr>
              <w:tabs>
                <w:tab w:val="left" w:pos="18074"/>
                <w:tab w:val="left" w:pos="19034"/>
              </w:tabs>
              <w:ind w:firstLine="709"/>
              <w:jc w:val="both"/>
              <w:rPr>
                <w:b/>
                <w:sz w:val="20"/>
                <w:szCs w:val="20"/>
              </w:rPr>
            </w:pPr>
            <w:r w:rsidRPr="007519FA">
              <w:rPr>
                <w:b/>
                <w:sz w:val="20"/>
                <w:szCs w:val="20"/>
              </w:rPr>
              <w:t xml:space="preserve">1. </w:t>
            </w:r>
            <w:r w:rsidRPr="007519FA">
              <w:rPr>
                <w:b/>
                <w:color w:val="000000"/>
                <w:sz w:val="20"/>
                <w:szCs w:val="20"/>
              </w:rPr>
              <w:t>Нормативы финансирова</w:t>
            </w:r>
            <w:r w:rsidR="00AA5E9F" w:rsidRPr="007519FA">
              <w:rPr>
                <w:b/>
                <w:color w:val="000000"/>
                <w:sz w:val="20"/>
                <w:szCs w:val="20"/>
              </w:rPr>
              <w:t xml:space="preserve">ния на ремонт и содержание улиц </w:t>
            </w:r>
            <w:r w:rsidRPr="007519FA">
              <w:rPr>
                <w:b/>
                <w:color w:val="000000"/>
                <w:sz w:val="20"/>
                <w:szCs w:val="20"/>
              </w:rPr>
              <w:t>столицы, городов республиканского значения, автомобильных дорог областного и районного значения</w:t>
            </w:r>
            <w:r w:rsidRPr="007519FA">
              <w:rPr>
                <w:b/>
                <w:sz w:val="20"/>
                <w:szCs w:val="20"/>
              </w:rPr>
              <w:t xml:space="preserve"> </w:t>
            </w:r>
            <w:r w:rsidRPr="007519FA">
              <w:rPr>
                <w:b/>
                <w:sz w:val="20"/>
                <w:szCs w:val="20"/>
                <w:lang w:val="kk-KZ"/>
              </w:rPr>
              <w:t xml:space="preserve">(далее - </w:t>
            </w:r>
            <w:r w:rsidR="00622007" w:rsidRPr="007519FA">
              <w:rPr>
                <w:b/>
                <w:sz w:val="20"/>
                <w:szCs w:val="20"/>
                <w:lang w:val="kk-KZ"/>
              </w:rPr>
              <w:t>н</w:t>
            </w:r>
            <w:r w:rsidRPr="007519FA">
              <w:rPr>
                <w:b/>
                <w:sz w:val="20"/>
                <w:szCs w:val="20"/>
              </w:rPr>
              <w:t>ормативы финансирования</w:t>
            </w:r>
            <w:r w:rsidRPr="007519FA">
              <w:rPr>
                <w:b/>
                <w:sz w:val="20"/>
                <w:szCs w:val="20"/>
                <w:lang w:val="kk-KZ"/>
              </w:rPr>
              <w:t>)</w:t>
            </w:r>
            <w:r w:rsidRPr="007519FA">
              <w:rPr>
                <w:b/>
                <w:sz w:val="20"/>
                <w:szCs w:val="20"/>
              </w:rPr>
              <w:t xml:space="preserve"> на содержание включают</w:t>
            </w:r>
            <w:r w:rsidRPr="007519FA">
              <w:rPr>
                <w:b/>
                <w:sz w:val="20"/>
                <w:szCs w:val="20"/>
                <w:lang w:val="kk-KZ"/>
              </w:rPr>
              <w:t xml:space="preserve"> в том числе,</w:t>
            </w:r>
            <w:r w:rsidRPr="007519FA">
              <w:rPr>
                <w:b/>
                <w:sz w:val="20"/>
                <w:szCs w:val="20"/>
              </w:rPr>
              <w:t xml:space="preserve"> затраты на зимнее содержание автомобильных дорог.</w:t>
            </w:r>
          </w:p>
          <w:p w14:paraId="332C621B" w14:textId="77777777" w:rsidR="00013D56" w:rsidRPr="007519FA" w:rsidRDefault="00013D56" w:rsidP="00013D56">
            <w:pPr>
              <w:ind w:firstLine="709"/>
              <w:jc w:val="both"/>
              <w:rPr>
                <w:b/>
                <w:sz w:val="20"/>
                <w:szCs w:val="20"/>
                <w:lang w:eastAsia="x-none"/>
              </w:rPr>
            </w:pPr>
            <w:r w:rsidRPr="007519FA">
              <w:rPr>
                <w:b/>
                <w:sz w:val="20"/>
                <w:szCs w:val="20"/>
                <w:lang w:eastAsia="x-none"/>
              </w:rPr>
              <w:t xml:space="preserve">2. Нормативы финансирования автомобильных дорог приведены для 1 километра </w:t>
            </w:r>
            <w:r w:rsidRPr="007519FA">
              <w:rPr>
                <w:b/>
                <w:sz w:val="20"/>
                <w:szCs w:val="20"/>
                <w:lang w:val="kk-KZ" w:eastAsia="x-none"/>
              </w:rPr>
              <w:t xml:space="preserve">(далее – км) </w:t>
            </w:r>
            <w:r w:rsidRPr="007519FA">
              <w:rPr>
                <w:b/>
                <w:sz w:val="20"/>
                <w:szCs w:val="20"/>
                <w:lang w:eastAsia="x-none"/>
              </w:rPr>
              <w:t xml:space="preserve">дороги III технической категории. </w:t>
            </w:r>
          </w:p>
          <w:p w14:paraId="48BC70D0" w14:textId="77777777" w:rsidR="00013D56" w:rsidRPr="007519FA" w:rsidRDefault="00013D56" w:rsidP="00013D56">
            <w:pPr>
              <w:ind w:firstLine="709"/>
              <w:jc w:val="both"/>
              <w:rPr>
                <w:b/>
                <w:sz w:val="20"/>
                <w:szCs w:val="20"/>
                <w:lang w:eastAsia="x-none"/>
              </w:rPr>
            </w:pPr>
            <w:r w:rsidRPr="007519FA">
              <w:rPr>
                <w:b/>
                <w:sz w:val="20"/>
                <w:szCs w:val="20"/>
                <w:lang w:eastAsia="x-none"/>
              </w:rPr>
              <w:t>3. Для расчета норматива требуемой категории применяются нижеприведенные коэффициенты дифференциации по категориям автомобильных дорог:</w:t>
            </w:r>
          </w:p>
          <w:p w14:paraId="0040AE96" w14:textId="77777777" w:rsidR="00013D56" w:rsidRPr="007519FA" w:rsidRDefault="00013D56" w:rsidP="00013D56">
            <w:pPr>
              <w:ind w:firstLine="708"/>
              <w:jc w:val="right"/>
              <w:rPr>
                <w:b/>
                <w:sz w:val="20"/>
                <w:szCs w:val="20"/>
              </w:rPr>
            </w:pPr>
            <w:r w:rsidRPr="007519FA">
              <w:rPr>
                <w:b/>
                <w:sz w:val="20"/>
                <w:szCs w:val="20"/>
              </w:rPr>
              <w:t>Таблица 2</w:t>
            </w:r>
          </w:p>
          <w:p w14:paraId="4C766DDC" w14:textId="77777777" w:rsidR="00013D56" w:rsidRPr="007519FA" w:rsidRDefault="00013D56" w:rsidP="00013D56">
            <w:pPr>
              <w:ind w:firstLine="708"/>
              <w:jc w:val="right"/>
              <w:rPr>
                <w:b/>
                <w:sz w:val="20"/>
                <w:szCs w:val="20"/>
              </w:rPr>
            </w:pPr>
          </w:p>
          <w:tbl>
            <w:tblPr>
              <w:tblW w:w="5893" w:type="dxa"/>
              <w:tblLayout w:type="fixed"/>
              <w:tblLook w:val="04A0" w:firstRow="1" w:lastRow="0" w:firstColumn="1" w:lastColumn="0" w:noHBand="0" w:noVBand="1"/>
            </w:tblPr>
            <w:tblGrid>
              <w:gridCol w:w="1300"/>
              <w:gridCol w:w="709"/>
              <w:gridCol w:w="708"/>
              <w:gridCol w:w="709"/>
              <w:gridCol w:w="567"/>
              <w:gridCol w:w="498"/>
              <w:gridCol w:w="636"/>
              <w:gridCol w:w="766"/>
            </w:tblGrid>
            <w:tr w:rsidR="004007C6" w:rsidRPr="007519FA" w14:paraId="662AFDD0" w14:textId="77777777" w:rsidTr="004007C6">
              <w:trPr>
                <w:trHeight w:val="20"/>
              </w:trPr>
              <w:tc>
                <w:tcPr>
                  <w:tcW w:w="1300" w:type="dxa"/>
                  <w:vMerge w:val="restart"/>
                  <w:tcBorders>
                    <w:top w:val="single" w:sz="4" w:space="0" w:color="auto"/>
                    <w:left w:val="single" w:sz="8" w:space="0" w:color="auto"/>
                    <w:bottom w:val="single" w:sz="8" w:space="0" w:color="000000"/>
                    <w:right w:val="single" w:sz="8" w:space="0" w:color="auto"/>
                  </w:tcBorders>
                  <w:vAlign w:val="center"/>
                  <w:hideMark/>
                </w:tcPr>
                <w:p w14:paraId="55BB1D2B" w14:textId="77777777" w:rsidR="004007C6" w:rsidRPr="007519FA" w:rsidRDefault="004007C6" w:rsidP="004007C6">
                  <w:pPr>
                    <w:jc w:val="center"/>
                    <w:rPr>
                      <w:b/>
                      <w:bCs/>
                      <w:color w:val="000000"/>
                      <w:sz w:val="20"/>
                      <w:szCs w:val="20"/>
                      <w:lang w:eastAsia="en-US"/>
                    </w:rPr>
                  </w:pPr>
                  <w:r w:rsidRPr="007519FA">
                    <w:rPr>
                      <w:b/>
                      <w:bCs/>
                      <w:color w:val="000000"/>
                      <w:sz w:val="20"/>
                      <w:szCs w:val="20"/>
                      <w:lang w:eastAsia="en-US"/>
                    </w:rPr>
                    <w:t>Вид работ</w:t>
                  </w:r>
                </w:p>
              </w:tc>
              <w:tc>
                <w:tcPr>
                  <w:tcW w:w="4593" w:type="dxa"/>
                  <w:gridSpan w:val="7"/>
                  <w:tcBorders>
                    <w:top w:val="single" w:sz="4" w:space="0" w:color="auto"/>
                    <w:left w:val="nil"/>
                    <w:bottom w:val="nil"/>
                    <w:right w:val="single" w:sz="4" w:space="0" w:color="auto"/>
                  </w:tcBorders>
                  <w:vAlign w:val="center"/>
                  <w:hideMark/>
                </w:tcPr>
                <w:p w14:paraId="065AD85C" w14:textId="77777777" w:rsidR="004007C6" w:rsidRPr="007519FA" w:rsidRDefault="004007C6" w:rsidP="004007C6">
                  <w:pPr>
                    <w:jc w:val="center"/>
                    <w:rPr>
                      <w:b/>
                      <w:bCs/>
                      <w:color w:val="000000"/>
                      <w:sz w:val="20"/>
                      <w:szCs w:val="20"/>
                      <w:lang w:eastAsia="en-US"/>
                    </w:rPr>
                  </w:pPr>
                  <w:r w:rsidRPr="007519FA">
                    <w:rPr>
                      <w:b/>
                      <w:bCs/>
                      <w:color w:val="000000"/>
                      <w:sz w:val="20"/>
                      <w:szCs w:val="20"/>
                      <w:lang w:val="kk-KZ" w:eastAsia="en-US"/>
                    </w:rPr>
                    <w:t>Технические к</w:t>
                  </w:r>
                  <w:r w:rsidRPr="007519FA">
                    <w:rPr>
                      <w:b/>
                      <w:bCs/>
                      <w:color w:val="000000"/>
                      <w:sz w:val="20"/>
                      <w:szCs w:val="20"/>
                      <w:lang w:eastAsia="en-US"/>
                    </w:rPr>
                    <w:t>атегории автомобильных дорог</w:t>
                  </w:r>
                </w:p>
              </w:tc>
            </w:tr>
            <w:tr w:rsidR="004007C6" w:rsidRPr="007519FA" w14:paraId="27C651C5" w14:textId="77777777" w:rsidTr="004007C6">
              <w:trPr>
                <w:trHeight w:val="294"/>
              </w:trPr>
              <w:tc>
                <w:tcPr>
                  <w:tcW w:w="1300" w:type="dxa"/>
                  <w:vMerge/>
                  <w:tcBorders>
                    <w:top w:val="single" w:sz="4" w:space="0" w:color="auto"/>
                    <w:left w:val="single" w:sz="8" w:space="0" w:color="auto"/>
                    <w:bottom w:val="single" w:sz="8" w:space="0" w:color="000000"/>
                    <w:right w:val="single" w:sz="8" w:space="0" w:color="auto"/>
                  </w:tcBorders>
                  <w:vAlign w:val="center"/>
                  <w:hideMark/>
                </w:tcPr>
                <w:p w14:paraId="1A57FDD7" w14:textId="77777777" w:rsidR="004007C6" w:rsidRPr="007519FA" w:rsidRDefault="004007C6" w:rsidP="004007C6">
                  <w:pPr>
                    <w:rPr>
                      <w:b/>
                      <w:bCs/>
                      <w:color w:val="000000"/>
                      <w:sz w:val="20"/>
                      <w:szCs w:val="20"/>
                      <w:lang w:eastAsia="en-US"/>
                    </w:rPr>
                  </w:pPr>
                </w:p>
              </w:tc>
              <w:tc>
                <w:tcPr>
                  <w:tcW w:w="709" w:type="dxa"/>
                  <w:vMerge w:val="restart"/>
                  <w:tcBorders>
                    <w:top w:val="single" w:sz="8" w:space="0" w:color="auto"/>
                    <w:left w:val="single" w:sz="8" w:space="0" w:color="auto"/>
                    <w:bottom w:val="single" w:sz="8" w:space="0" w:color="000000"/>
                    <w:right w:val="single" w:sz="8" w:space="0" w:color="auto"/>
                  </w:tcBorders>
                  <w:vAlign w:val="center"/>
                  <w:hideMark/>
                </w:tcPr>
                <w:p w14:paraId="3CB1DC73" w14:textId="77777777" w:rsidR="004007C6" w:rsidRPr="007519FA" w:rsidRDefault="004007C6" w:rsidP="004007C6">
                  <w:pPr>
                    <w:jc w:val="center"/>
                    <w:rPr>
                      <w:color w:val="000000"/>
                      <w:sz w:val="20"/>
                      <w:szCs w:val="20"/>
                      <w:lang w:eastAsia="en-US"/>
                    </w:rPr>
                  </w:pPr>
                  <w:r w:rsidRPr="007519FA">
                    <w:rPr>
                      <w:color w:val="000000"/>
                      <w:sz w:val="20"/>
                      <w:szCs w:val="20"/>
                      <w:lang w:eastAsia="en-US"/>
                    </w:rPr>
                    <w:t>Iа/Iб                 8 полос</w:t>
                  </w:r>
                </w:p>
              </w:tc>
              <w:tc>
                <w:tcPr>
                  <w:tcW w:w="708" w:type="dxa"/>
                  <w:vMerge w:val="restart"/>
                  <w:tcBorders>
                    <w:top w:val="single" w:sz="8" w:space="0" w:color="auto"/>
                    <w:left w:val="single" w:sz="8" w:space="0" w:color="auto"/>
                    <w:bottom w:val="single" w:sz="8" w:space="0" w:color="000000"/>
                    <w:right w:val="single" w:sz="8" w:space="0" w:color="auto"/>
                  </w:tcBorders>
                  <w:vAlign w:val="center"/>
                  <w:hideMark/>
                </w:tcPr>
                <w:p w14:paraId="0E62FC3A" w14:textId="77777777" w:rsidR="004007C6" w:rsidRPr="007519FA" w:rsidRDefault="004007C6" w:rsidP="004007C6">
                  <w:pPr>
                    <w:jc w:val="center"/>
                    <w:rPr>
                      <w:color w:val="000000"/>
                      <w:sz w:val="20"/>
                      <w:szCs w:val="20"/>
                      <w:lang w:eastAsia="en-US"/>
                    </w:rPr>
                  </w:pPr>
                  <w:r w:rsidRPr="007519FA">
                    <w:rPr>
                      <w:color w:val="000000"/>
                      <w:sz w:val="20"/>
                      <w:szCs w:val="20"/>
                      <w:lang w:eastAsia="en-US"/>
                    </w:rPr>
                    <w:t>Iа/Iб               6 полос</w:t>
                  </w:r>
                </w:p>
              </w:tc>
              <w:tc>
                <w:tcPr>
                  <w:tcW w:w="709" w:type="dxa"/>
                  <w:vMerge w:val="restart"/>
                  <w:tcBorders>
                    <w:top w:val="single" w:sz="8" w:space="0" w:color="auto"/>
                    <w:left w:val="single" w:sz="8" w:space="0" w:color="auto"/>
                    <w:bottom w:val="single" w:sz="8" w:space="0" w:color="000000"/>
                    <w:right w:val="single" w:sz="8" w:space="0" w:color="auto"/>
                  </w:tcBorders>
                  <w:vAlign w:val="center"/>
                  <w:hideMark/>
                </w:tcPr>
                <w:p w14:paraId="0672E563" w14:textId="77777777" w:rsidR="004007C6" w:rsidRPr="007519FA" w:rsidRDefault="004007C6" w:rsidP="004007C6">
                  <w:pPr>
                    <w:jc w:val="center"/>
                    <w:rPr>
                      <w:color w:val="000000"/>
                      <w:sz w:val="20"/>
                      <w:szCs w:val="20"/>
                      <w:lang w:eastAsia="en-US"/>
                    </w:rPr>
                  </w:pPr>
                  <w:r w:rsidRPr="007519FA">
                    <w:rPr>
                      <w:color w:val="000000"/>
                      <w:sz w:val="20"/>
                      <w:szCs w:val="20"/>
                      <w:lang w:eastAsia="en-US"/>
                    </w:rPr>
                    <w:t>Iа/Iб                               4 полосы</w:t>
                  </w:r>
                </w:p>
              </w:tc>
              <w:tc>
                <w:tcPr>
                  <w:tcW w:w="567" w:type="dxa"/>
                  <w:vMerge w:val="restart"/>
                  <w:tcBorders>
                    <w:top w:val="single" w:sz="8" w:space="0" w:color="auto"/>
                    <w:left w:val="single" w:sz="8" w:space="0" w:color="auto"/>
                    <w:bottom w:val="single" w:sz="8" w:space="0" w:color="000000"/>
                    <w:right w:val="single" w:sz="8" w:space="0" w:color="auto"/>
                  </w:tcBorders>
                  <w:vAlign w:val="center"/>
                  <w:hideMark/>
                </w:tcPr>
                <w:p w14:paraId="00D6AFCE" w14:textId="77777777" w:rsidR="004007C6" w:rsidRPr="007519FA" w:rsidRDefault="004007C6" w:rsidP="004007C6">
                  <w:pPr>
                    <w:jc w:val="center"/>
                    <w:rPr>
                      <w:color w:val="000000"/>
                      <w:sz w:val="20"/>
                      <w:szCs w:val="20"/>
                      <w:lang w:eastAsia="en-US"/>
                    </w:rPr>
                  </w:pPr>
                  <w:r w:rsidRPr="007519FA">
                    <w:rPr>
                      <w:color w:val="000000"/>
                      <w:sz w:val="20"/>
                      <w:szCs w:val="20"/>
                      <w:lang w:eastAsia="en-US"/>
                    </w:rPr>
                    <w:t>II</w:t>
                  </w:r>
                </w:p>
              </w:tc>
              <w:tc>
                <w:tcPr>
                  <w:tcW w:w="498" w:type="dxa"/>
                  <w:vMerge w:val="restart"/>
                  <w:tcBorders>
                    <w:top w:val="single" w:sz="8" w:space="0" w:color="auto"/>
                    <w:left w:val="single" w:sz="8" w:space="0" w:color="auto"/>
                    <w:bottom w:val="single" w:sz="8" w:space="0" w:color="000000"/>
                    <w:right w:val="single" w:sz="8" w:space="0" w:color="auto"/>
                  </w:tcBorders>
                  <w:vAlign w:val="center"/>
                  <w:hideMark/>
                </w:tcPr>
                <w:p w14:paraId="47232516" w14:textId="77777777" w:rsidR="004007C6" w:rsidRPr="007519FA" w:rsidRDefault="004007C6" w:rsidP="004007C6">
                  <w:pPr>
                    <w:jc w:val="center"/>
                    <w:rPr>
                      <w:color w:val="000000"/>
                      <w:sz w:val="20"/>
                      <w:szCs w:val="20"/>
                      <w:lang w:eastAsia="en-US"/>
                    </w:rPr>
                  </w:pPr>
                  <w:r w:rsidRPr="007519FA">
                    <w:rPr>
                      <w:color w:val="000000"/>
                      <w:sz w:val="20"/>
                      <w:szCs w:val="20"/>
                      <w:lang w:eastAsia="en-US"/>
                    </w:rPr>
                    <w:t>III</w:t>
                  </w:r>
                </w:p>
              </w:tc>
              <w:tc>
                <w:tcPr>
                  <w:tcW w:w="636" w:type="dxa"/>
                  <w:vMerge w:val="restart"/>
                  <w:tcBorders>
                    <w:top w:val="single" w:sz="8" w:space="0" w:color="auto"/>
                    <w:left w:val="single" w:sz="8" w:space="0" w:color="auto"/>
                    <w:bottom w:val="single" w:sz="8" w:space="0" w:color="000000"/>
                    <w:right w:val="single" w:sz="8" w:space="0" w:color="auto"/>
                  </w:tcBorders>
                  <w:vAlign w:val="center"/>
                  <w:hideMark/>
                </w:tcPr>
                <w:p w14:paraId="2A52A020" w14:textId="77777777" w:rsidR="004007C6" w:rsidRPr="007519FA" w:rsidRDefault="004007C6" w:rsidP="004007C6">
                  <w:pPr>
                    <w:jc w:val="center"/>
                    <w:rPr>
                      <w:color w:val="000000"/>
                      <w:sz w:val="20"/>
                      <w:szCs w:val="20"/>
                      <w:lang w:eastAsia="en-US"/>
                    </w:rPr>
                  </w:pPr>
                  <w:r w:rsidRPr="007519FA">
                    <w:rPr>
                      <w:color w:val="000000"/>
                      <w:sz w:val="20"/>
                      <w:szCs w:val="20"/>
                      <w:lang w:eastAsia="en-US"/>
                    </w:rPr>
                    <w:t>IV</w:t>
                  </w:r>
                </w:p>
              </w:tc>
              <w:tc>
                <w:tcPr>
                  <w:tcW w:w="766" w:type="dxa"/>
                  <w:vMerge w:val="restart"/>
                  <w:tcBorders>
                    <w:top w:val="single" w:sz="8" w:space="0" w:color="auto"/>
                    <w:left w:val="single" w:sz="8" w:space="0" w:color="auto"/>
                    <w:bottom w:val="single" w:sz="8" w:space="0" w:color="000000"/>
                    <w:right w:val="single" w:sz="8" w:space="0" w:color="auto"/>
                  </w:tcBorders>
                  <w:vAlign w:val="center"/>
                  <w:hideMark/>
                </w:tcPr>
                <w:p w14:paraId="3ED5B67B" w14:textId="77777777" w:rsidR="004007C6" w:rsidRPr="007519FA" w:rsidRDefault="004007C6" w:rsidP="004007C6">
                  <w:pPr>
                    <w:jc w:val="center"/>
                    <w:rPr>
                      <w:color w:val="000000"/>
                      <w:sz w:val="20"/>
                      <w:szCs w:val="20"/>
                      <w:lang w:eastAsia="en-US"/>
                    </w:rPr>
                  </w:pPr>
                  <w:r w:rsidRPr="007519FA">
                    <w:rPr>
                      <w:color w:val="000000"/>
                      <w:sz w:val="20"/>
                      <w:szCs w:val="20"/>
                      <w:lang w:eastAsia="en-US"/>
                    </w:rPr>
                    <w:t>V</w:t>
                  </w:r>
                </w:p>
              </w:tc>
            </w:tr>
            <w:tr w:rsidR="004007C6" w:rsidRPr="007519FA" w14:paraId="3C4BB46B" w14:textId="77777777" w:rsidTr="004007C6">
              <w:trPr>
                <w:trHeight w:val="294"/>
              </w:trPr>
              <w:tc>
                <w:tcPr>
                  <w:tcW w:w="1300" w:type="dxa"/>
                  <w:vMerge/>
                  <w:tcBorders>
                    <w:top w:val="single" w:sz="4" w:space="0" w:color="auto"/>
                    <w:left w:val="single" w:sz="8" w:space="0" w:color="auto"/>
                    <w:bottom w:val="single" w:sz="8" w:space="0" w:color="000000"/>
                    <w:right w:val="single" w:sz="8" w:space="0" w:color="auto"/>
                  </w:tcBorders>
                  <w:vAlign w:val="center"/>
                  <w:hideMark/>
                </w:tcPr>
                <w:p w14:paraId="7E3BB82C" w14:textId="77777777" w:rsidR="004007C6" w:rsidRPr="007519FA" w:rsidRDefault="004007C6" w:rsidP="004007C6">
                  <w:pPr>
                    <w:rPr>
                      <w:b/>
                      <w:bCs/>
                      <w:color w:val="000000"/>
                      <w:sz w:val="20"/>
                      <w:szCs w:val="20"/>
                      <w:lang w:eastAsia="en-US"/>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5415665F" w14:textId="77777777" w:rsidR="004007C6" w:rsidRPr="007519FA" w:rsidRDefault="004007C6" w:rsidP="004007C6">
                  <w:pPr>
                    <w:rPr>
                      <w:color w:val="000000"/>
                      <w:sz w:val="20"/>
                      <w:szCs w:val="20"/>
                      <w:lang w:eastAsia="en-US"/>
                    </w:rPr>
                  </w:pPr>
                </w:p>
              </w:tc>
              <w:tc>
                <w:tcPr>
                  <w:tcW w:w="708" w:type="dxa"/>
                  <w:vMerge/>
                  <w:tcBorders>
                    <w:top w:val="single" w:sz="8" w:space="0" w:color="auto"/>
                    <w:left w:val="single" w:sz="8" w:space="0" w:color="auto"/>
                    <w:bottom w:val="single" w:sz="8" w:space="0" w:color="000000"/>
                    <w:right w:val="single" w:sz="8" w:space="0" w:color="auto"/>
                  </w:tcBorders>
                  <w:vAlign w:val="center"/>
                  <w:hideMark/>
                </w:tcPr>
                <w:p w14:paraId="5405240D" w14:textId="77777777" w:rsidR="004007C6" w:rsidRPr="007519FA" w:rsidRDefault="004007C6" w:rsidP="004007C6">
                  <w:pPr>
                    <w:rPr>
                      <w:color w:val="000000"/>
                      <w:sz w:val="20"/>
                      <w:szCs w:val="20"/>
                      <w:lang w:eastAsia="en-US"/>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6444E2E2" w14:textId="77777777" w:rsidR="004007C6" w:rsidRPr="007519FA" w:rsidRDefault="004007C6" w:rsidP="004007C6">
                  <w:pPr>
                    <w:rPr>
                      <w:color w:val="000000"/>
                      <w:sz w:val="20"/>
                      <w:szCs w:val="20"/>
                      <w:lang w:eastAsia="en-US"/>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41C0E1FA" w14:textId="77777777" w:rsidR="004007C6" w:rsidRPr="007519FA" w:rsidRDefault="004007C6" w:rsidP="004007C6">
                  <w:pPr>
                    <w:rPr>
                      <w:color w:val="000000"/>
                      <w:sz w:val="20"/>
                      <w:szCs w:val="20"/>
                      <w:lang w:eastAsia="en-US"/>
                    </w:rPr>
                  </w:pPr>
                </w:p>
              </w:tc>
              <w:tc>
                <w:tcPr>
                  <w:tcW w:w="498" w:type="dxa"/>
                  <w:vMerge/>
                  <w:tcBorders>
                    <w:top w:val="single" w:sz="8" w:space="0" w:color="auto"/>
                    <w:left w:val="single" w:sz="8" w:space="0" w:color="auto"/>
                    <w:bottom w:val="single" w:sz="8" w:space="0" w:color="000000"/>
                    <w:right w:val="single" w:sz="8" w:space="0" w:color="auto"/>
                  </w:tcBorders>
                  <w:vAlign w:val="center"/>
                  <w:hideMark/>
                </w:tcPr>
                <w:p w14:paraId="1FAA008D" w14:textId="77777777" w:rsidR="004007C6" w:rsidRPr="007519FA" w:rsidRDefault="004007C6" w:rsidP="004007C6">
                  <w:pPr>
                    <w:rPr>
                      <w:color w:val="000000"/>
                      <w:sz w:val="20"/>
                      <w:szCs w:val="20"/>
                      <w:lang w:eastAsia="en-US"/>
                    </w:rPr>
                  </w:pPr>
                </w:p>
              </w:tc>
              <w:tc>
                <w:tcPr>
                  <w:tcW w:w="636" w:type="dxa"/>
                  <w:vMerge/>
                  <w:tcBorders>
                    <w:top w:val="single" w:sz="8" w:space="0" w:color="auto"/>
                    <w:left w:val="single" w:sz="8" w:space="0" w:color="auto"/>
                    <w:bottom w:val="single" w:sz="8" w:space="0" w:color="000000"/>
                    <w:right w:val="single" w:sz="8" w:space="0" w:color="auto"/>
                  </w:tcBorders>
                  <w:vAlign w:val="center"/>
                  <w:hideMark/>
                </w:tcPr>
                <w:p w14:paraId="57E3D4B2" w14:textId="77777777" w:rsidR="004007C6" w:rsidRPr="007519FA" w:rsidRDefault="004007C6" w:rsidP="004007C6">
                  <w:pPr>
                    <w:rPr>
                      <w:color w:val="000000"/>
                      <w:sz w:val="20"/>
                      <w:szCs w:val="20"/>
                      <w:lang w:eastAsia="en-US"/>
                    </w:rPr>
                  </w:pPr>
                </w:p>
              </w:tc>
              <w:tc>
                <w:tcPr>
                  <w:tcW w:w="766" w:type="dxa"/>
                  <w:vMerge/>
                  <w:tcBorders>
                    <w:top w:val="single" w:sz="8" w:space="0" w:color="auto"/>
                    <w:left w:val="single" w:sz="8" w:space="0" w:color="auto"/>
                    <w:bottom w:val="single" w:sz="8" w:space="0" w:color="000000"/>
                    <w:right w:val="single" w:sz="8" w:space="0" w:color="auto"/>
                  </w:tcBorders>
                  <w:vAlign w:val="center"/>
                  <w:hideMark/>
                </w:tcPr>
                <w:p w14:paraId="5A63A8B3" w14:textId="77777777" w:rsidR="004007C6" w:rsidRPr="007519FA" w:rsidRDefault="004007C6" w:rsidP="004007C6">
                  <w:pPr>
                    <w:rPr>
                      <w:color w:val="000000"/>
                      <w:sz w:val="20"/>
                      <w:szCs w:val="20"/>
                      <w:lang w:eastAsia="en-US"/>
                    </w:rPr>
                  </w:pPr>
                </w:p>
              </w:tc>
            </w:tr>
            <w:tr w:rsidR="004007C6" w:rsidRPr="007519FA" w14:paraId="102552B9" w14:textId="77777777" w:rsidTr="004007C6">
              <w:trPr>
                <w:trHeight w:val="20"/>
              </w:trPr>
              <w:tc>
                <w:tcPr>
                  <w:tcW w:w="1300" w:type="dxa"/>
                  <w:vMerge/>
                  <w:tcBorders>
                    <w:top w:val="single" w:sz="4" w:space="0" w:color="auto"/>
                    <w:left w:val="single" w:sz="8" w:space="0" w:color="auto"/>
                    <w:bottom w:val="single" w:sz="8" w:space="0" w:color="000000"/>
                    <w:right w:val="single" w:sz="8" w:space="0" w:color="auto"/>
                  </w:tcBorders>
                  <w:vAlign w:val="center"/>
                  <w:hideMark/>
                </w:tcPr>
                <w:p w14:paraId="3F553B19" w14:textId="77777777" w:rsidR="004007C6" w:rsidRPr="007519FA" w:rsidRDefault="004007C6" w:rsidP="004007C6">
                  <w:pPr>
                    <w:rPr>
                      <w:b/>
                      <w:bCs/>
                      <w:color w:val="000000"/>
                      <w:sz w:val="20"/>
                      <w:szCs w:val="20"/>
                      <w:lang w:eastAsia="en-US"/>
                    </w:rPr>
                  </w:pPr>
                </w:p>
              </w:tc>
              <w:tc>
                <w:tcPr>
                  <w:tcW w:w="4593" w:type="dxa"/>
                  <w:gridSpan w:val="7"/>
                  <w:tcBorders>
                    <w:top w:val="nil"/>
                    <w:left w:val="nil"/>
                    <w:bottom w:val="single" w:sz="8" w:space="0" w:color="auto"/>
                    <w:right w:val="single" w:sz="4" w:space="0" w:color="auto"/>
                  </w:tcBorders>
                  <w:vAlign w:val="center"/>
                  <w:hideMark/>
                </w:tcPr>
                <w:p w14:paraId="43C8F9D6" w14:textId="77777777" w:rsidR="004007C6" w:rsidRPr="007519FA" w:rsidRDefault="004007C6" w:rsidP="004007C6">
                  <w:pPr>
                    <w:jc w:val="center"/>
                    <w:rPr>
                      <w:b/>
                      <w:bCs/>
                      <w:color w:val="000000"/>
                      <w:sz w:val="20"/>
                      <w:szCs w:val="20"/>
                      <w:lang w:eastAsia="en-US"/>
                    </w:rPr>
                  </w:pPr>
                  <w:r w:rsidRPr="007519FA">
                    <w:rPr>
                      <w:b/>
                      <w:bCs/>
                      <w:color w:val="000000"/>
                      <w:sz w:val="20"/>
                      <w:szCs w:val="20"/>
                      <w:lang w:eastAsia="en-US"/>
                    </w:rPr>
                    <w:t>Коэффициенты дифференциации</w:t>
                  </w:r>
                </w:p>
              </w:tc>
            </w:tr>
            <w:tr w:rsidR="004007C6" w:rsidRPr="007519FA" w14:paraId="5BEFD7A5" w14:textId="77777777" w:rsidTr="004007C6">
              <w:trPr>
                <w:trHeight w:val="20"/>
              </w:trPr>
              <w:tc>
                <w:tcPr>
                  <w:tcW w:w="1300" w:type="dxa"/>
                  <w:tcBorders>
                    <w:top w:val="nil"/>
                    <w:left w:val="single" w:sz="8" w:space="0" w:color="auto"/>
                    <w:bottom w:val="single" w:sz="4" w:space="0" w:color="auto"/>
                    <w:right w:val="single" w:sz="8" w:space="0" w:color="auto"/>
                  </w:tcBorders>
                  <w:vAlign w:val="center"/>
                  <w:hideMark/>
                </w:tcPr>
                <w:p w14:paraId="02E33DBB" w14:textId="77777777" w:rsidR="004007C6" w:rsidRPr="007519FA" w:rsidRDefault="004007C6" w:rsidP="004007C6">
                  <w:pPr>
                    <w:ind w:right="-108"/>
                    <w:rPr>
                      <w:bCs/>
                      <w:color w:val="000000"/>
                      <w:sz w:val="20"/>
                      <w:szCs w:val="20"/>
                      <w:lang w:val="kk-KZ" w:eastAsia="en-US"/>
                    </w:rPr>
                  </w:pPr>
                  <w:r w:rsidRPr="007519FA">
                    <w:rPr>
                      <w:bCs/>
                      <w:color w:val="000000"/>
                      <w:sz w:val="20"/>
                      <w:szCs w:val="20"/>
                      <w:lang w:val="kk-KZ" w:eastAsia="en-US"/>
                    </w:rPr>
                    <w:t>Текущий ремонт</w:t>
                  </w:r>
                </w:p>
              </w:tc>
              <w:tc>
                <w:tcPr>
                  <w:tcW w:w="709" w:type="dxa"/>
                  <w:tcBorders>
                    <w:top w:val="nil"/>
                    <w:left w:val="nil"/>
                    <w:bottom w:val="single" w:sz="4" w:space="0" w:color="auto"/>
                    <w:right w:val="single" w:sz="8" w:space="0" w:color="auto"/>
                  </w:tcBorders>
                  <w:noWrap/>
                </w:tcPr>
                <w:p w14:paraId="62C3DD16" w14:textId="77777777" w:rsidR="004007C6" w:rsidRPr="007519FA" w:rsidRDefault="004007C6" w:rsidP="004007C6">
                  <w:pPr>
                    <w:jc w:val="center"/>
                    <w:rPr>
                      <w:sz w:val="20"/>
                    </w:rPr>
                  </w:pPr>
                  <w:r w:rsidRPr="007519FA">
                    <w:rPr>
                      <w:sz w:val="20"/>
                    </w:rPr>
                    <w:t>5,06/3,37</w:t>
                  </w:r>
                </w:p>
              </w:tc>
              <w:tc>
                <w:tcPr>
                  <w:tcW w:w="708" w:type="dxa"/>
                  <w:tcBorders>
                    <w:top w:val="nil"/>
                    <w:left w:val="nil"/>
                    <w:bottom w:val="single" w:sz="4" w:space="0" w:color="auto"/>
                    <w:right w:val="single" w:sz="8" w:space="0" w:color="auto"/>
                  </w:tcBorders>
                  <w:noWrap/>
                </w:tcPr>
                <w:p w14:paraId="0F059101" w14:textId="77777777" w:rsidR="004007C6" w:rsidRPr="007519FA" w:rsidRDefault="004007C6" w:rsidP="004007C6">
                  <w:pPr>
                    <w:jc w:val="center"/>
                    <w:rPr>
                      <w:sz w:val="20"/>
                    </w:rPr>
                  </w:pPr>
                  <w:r w:rsidRPr="007519FA">
                    <w:rPr>
                      <w:sz w:val="20"/>
                    </w:rPr>
                    <w:t>3,90/2,60</w:t>
                  </w:r>
                </w:p>
              </w:tc>
              <w:tc>
                <w:tcPr>
                  <w:tcW w:w="709" w:type="dxa"/>
                  <w:tcBorders>
                    <w:top w:val="nil"/>
                    <w:left w:val="nil"/>
                    <w:bottom w:val="single" w:sz="4" w:space="0" w:color="auto"/>
                    <w:right w:val="single" w:sz="8" w:space="0" w:color="auto"/>
                  </w:tcBorders>
                  <w:noWrap/>
                </w:tcPr>
                <w:p w14:paraId="63988F14" w14:textId="77777777" w:rsidR="004007C6" w:rsidRPr="007519FA" w:rsidRDefault="004007C6" w:rsidP="004007C6">
                  <w:pPr>
                    <w:jc w:val="center"/>
                    <w:rPr>
                      <w:sz w:val="20"/>
                    </w:rPr>
                  </w:pPr>
                  <w:r w:rsidRPr="007519FA">
                    <w:rPr>
                      <w:sz w:val="20"/>
                    </w:rPr>
                    <w:t>2,73/1,82</w:t>
                  </w:r>
                </w:p>
              </w:tc>
              <w:tc>
                <w:tcPr>
                  <w:tcW w:w="567" w:type="dxa"/>
                  <w:tcBorders>
                    <w:top w:val="nil"/>
                    <w:left w:val="nil"/>
                    <w:bottom w:val="single" w:sz="4" w:space="0" w:color="auto"/>
                    <w:right w:val="single" w:sz="8" w:space="0" w:color="auto"/>
                  </w:tcBorders>
                  <w:noWrap/>
                </w:tcPr>
                <w:p w14:paraId="6EB5E98D" w14:textId="77777777" w:rsidR="004007C6" w:rsidRPr="007519FA" w:rsidRDefault="004007C6" w:rsidP="004007C6">
                  <w:pPr>
                    <w:jc w:val="center"/>
                    <w:rPr>
                      <w:sz w:val="20"/>
                    </w:rPr>
                  </w:pPr>
                  <w:r w:rsidRPr="007519FA">
                    <w:rPr>
                      <w:sz w:val="20"/>
                    </w:rPr>
                    <w:t>1,13</w:t>
                  </w:r>
                </w:p>
              </w:tc>
              <w:tc>
                <w:tcPr>
                  <w:tcW w:w="498" w:type="dxa"/>
                  <w:tcBorders>
                    <w:top w:val="nil"/>
                    <w:left w:val="nil"/>
                    <w:bottom w:val="single" w:sz="4" w:space="0" w:color="auto"/>
                    <w:right w:val="single" w:sz="8" w:space="0" w:color="auto"/>
                  </w:tcBorders>
                  <w:noWrap/>
                </w:tcPr>
                <w:p w14:paraId="53CDA6A8" w14:textId="77777777" w:rsidR="004007C6" w:rsidRPr="007519FA" w:rsidRDefault="004007C6" w:rsidP="004007C6">
                  <w:pPr>
                    <w:jc w:val="center"/>
                    <w:rPr>
                      <w:sz w:val="20"/>
                    </w:rPr>
                  </w:pPr>
                  <w:r w:rsidRPr="007519FA">
                    <w:rPr>
                      <w:sz w:val="20"/>
                    </w:rPr>
                    <w:t>1</w:t>
                  </w:r>
                </w:p>
              </w:tc>
              <w:tc>
                <w:tcPr>
                  <w:tcW w:w="636" w:type="dxa"/>
                  <w:tcBorders>
                    <w:top w:val="nil"/>
                    <w:left w:val="nil"/>
                    <w:bottom w:val="single" w:sz="4" w:space="0" w:color="auto"/>
                    <w:right w:val="single" w:sz="8" w:space="0" w:color="auto"/>
                  </w:tcBorders>
                  <w:noWrap/>
                </w:tcPr>
                <w:p w14:paraId="137F4C2E" w14:textId="77777777" w:rsidR="004007C6" w:rsidRPr="007519FA" w:rsidRDefault="004007C6" w:rsidP="004007C6">
                  <w:pPr>
                    <w:jc w:val="center"/>
                    <w:rPr>
                      <w:sz w:val="20"/>
                    </w:rPr>
                  </w:pPr>
                  <w:r w:rsidRPr="007519FA">
                    <w:rPr>
                      <w:sz w:val="20"/>
                    </w:rPr>
                    <w:t>0,74</w:t>
                  </w:r>
                </w:p>
              </w:tc>
              <w:tc>
                <w:tcPr>
                  <w:tcW w:w="766" w:type="dxa"/>
                  <w:tcBorders>
                    <w:top w:val="nil"/>
                    <w:left w:val="nil"/>
                    <w:bottom w:val="single" w:sz="4" w:space="0" w:color="auto"/>
                    <w:right w:val="single" w:sz="4" w:space="0" w:color="auto"/>
                  </w:tcBorders>
                  <w:noWrap/>
                </w:tcPr>
                <w:p w14:paraId="159A4FB0" w14:textId="77777777" w:rsidR="004007C6" w:rsidRPr="007519FA" w:rsidRDefault="004007C6" w:rsidP="004007C6">
                  <w:pPr>
                    <w:jc w:val="center"/>
                    <w:rPr>
                      <w:sz w:val="20"/>
                    </w:rPr>
                  </w:pPr>
                  <w:r w:rsidRPr="007519FA">
                    <w:rPr>
                      <w:sz w:val="20"/>
                    </w:rPr>
                    <w:t>0,47</w:t>
                  </w:r>
                </w:p>
              </w:tc>
            </w:tr>
            <w:tr w:rsidR="004007C6" w:rsidRPr="007519FA" w14:paraId="1E29B34D" w14:textId="77777777" w:rsidTr="004007C6">
              <w:trPr>
                <w:trHeight w:val="20"/>
              </w:trPr>
              <w:tc>
                <w:tcPr>
                  <w:tcW w:w="1300" w:type="dxa"/>
                  <w:tcBorders>
                    <w:top w:val="single" w:sz="4" w:space="0" w:color="auto"/>
                    <w:left w:val="single" w:sz="8" w:space="0" w:color="auto"/>
                    <w:bottom w:val="single" w:sz="8" w:space="0" w:color="auto"/>
                    <w:right w:val="single" w:sz="8" w:space="0" w:color="auto"/>
                  </w:tcBorders>
                  <w:vAlign w:val="center"/>
                </w:tcPr>
                <w:p w14:paraId="1B30C470" w14:textId="77777777" w:rsidR="004007C6" w:rsidRPr="007519FA" w:rsidRDefault="004007C6" w:rsidP="004007C6">
                  <w:pPr>
                    <w:rPr>
                      <w:bCs/>
                      <w:color w:val="000000"/>
                      <w:sz w:val="20"/>
                      <w:szCs w:val="20"/>
                      <w:lang w:val="kk-KZ" w:eastAsia="en-US"/>
                    </w:rPr>
                  </w:pPr>
                  <w:r w:rsidRPr="007519FA">
                    <w:rPr>
                      <w:bCs/>
                      <w:color w:val="000000"/>
                      <w:sz w:val="20"/>
                      <w:szCs w:val="20"/>
                      <w:lang w:eastAsia="en-US"/>
                    </w:rPr>
                    <w:t>Содержание</w:t>
                  </w:r>
                </w:p>
              </w:tc>
              <w:tc>
                <w:tcPr>
                  <w:tcW w:w="709" w:type="dxa"/>
                  <w:tcBorders>
                    <w:top w:val="single" w:sz="4" w:space="0" w:color="auto"/>
                    <w:left w:val="nil"/>
                    <w:bottom w:val="single" w:sz="8" w:space="0" w:color="auto"/>
                    <w:right w:val="single" w:sz="8" w:space="0" w:color="auto"/>
                  </w:tcBorders>
                  <w:noWrap/>
                  <w:vAlign w:val="center"/>
                </w:tcPr>
                <w:p w14:paraId="38ECBAF4" w14:textId="77777777" w:rsidR="004007C6" w:rsidRPr="007519FA" w:rsidRDefault="004007C6" w:rsidP="004007C6">
                  <w:pPr>
                    <w:jc w:val="center"/>
                    <w:rPr>
                      <w:color w:val="000000"/>
                      <w:sz w:val="20"/>
                      <w:szCs w:val="20"/>
                      <w:lang w:eastAsia="en-US"/>
                    </w:rPr>
                  </w:pPr>
                  <w:r w:rsidRPr="007519FA">
                    <w:rPr>
                      <w:color w:val="000000"/>
                      <w:sz w:val="20"/>
                      <w:szCs w:val="20"/>
                      <w:lang w:eastAsia="en-US"/>
                    </w:rPr>
                    <w:t>4,59/3,06</w:t>
                  </w:r>
                </w:p>
              </w:tc>
              <w:tc>
                <w:tcPr>
                  <w:tcW w:w="708" w:type="dxa"/>
                  <w:tcBorders>
                    <w:top w:val="single" w:sz="4" w:space="0" w:color="auto"/>
                    <w:left w:val="nil"/>
                    <w:bottom w:val="single" w:sz="8" w:space="0" w:color="auto"/>
                    <w:right w:val="single" w:sz="8" w:space="0" w:color="auto"/>
                  </w:tcBorders>
                  <w:noWrap/>
                  <w:vAlign w:val="center"/>
                </w:tcPr>
                <w:p w14:paraId="6CCCFA4E" w14:textId="77777777" w:rsidR="004007C6" w:rsidRPr="007519FA" w:rsidRDefault="004007C6" w:rsidP="004007C6">
                  <w:pPr>
                    <w:jc w:val="center"/>
                    <w:rPr>
                      <w:color w:val="000000"/>
                      <w:sz w:val="20"/>
                      <w:szCs w:val="20"/>
                      <w:lang w:eastAsia="en-US"/>
                    </w:rPr>
                  </w:pPr>
                  <w:r w:rsidRPr="007519FA">
                    <w:rPr>
                      <w:color w:val="000000"/>
                      <w:sz w:val="20"/>
                      <w:szCs w:val="20"/>
                      <w:lang w:eastAsia="en-US"/>
                    </w:rPr>
                    <w:t>3,63/2,42</w:t>
                  </w:r>
                </w:p>
              </w:tc>
              <w:tc>
                <w:tcPr>
                  <w:tcW w:w="709" w:type="dxa"/>
                  <w:tcBorders>
                    <w:top w:val="single" w:sz="4" w:space="0" w:color="auto"/>
                    <w:left w:val="nil"/>
                    <w:bottom w:val="single" w:sz="8" w:space="0" w:color="auto"/>
                    <w:right w:val="single" w:sz="8" w:space="0" w:color="auto"/>
                  </w:tcBorders>
                  <w:noWrap/>
                  <w:vAlign w:val="center"/>
                </w:tcPr>
                <w:p w14:paraId="0EAB701C" w14:textId="77777777" w:rsidR="004007C6" w:rsidRPr="007519FA" w:rsidRDefault="004007C6" w:rsidP="004007C6">
                  <w:pPr>
                    <w:jc w:val="center"/>
                    <w:rPr>
                      <w:color w:val="000000"/>
                      <w:sz w:val="20"/>
                      <w:szCs w:val="20"/>
                      <w:lang w:eastAsia="en-US"/>
                    </w:rPr>
                  </w:pPr>
                  <w:r w:rsidRPr="007519FA">
                    <w:rPr>
                      <w:color w:val="000000"/>
                      <w:sz w:val="20"/>
                      <w:szCs w:val="20"/>
                      <w:lang w:eastAsia="en-US"/>
                    </w:rPr>
                    <w:t>2,67/1,78</w:t>
                  </w:r>
                </w:p>
              </w:tc>
              <w:tc>
                <w:tcPr>
                  <w:tcW w:w="567" w:type="dxa"/>
                  <w:tcBorders>
                    <w:top w:val="single" w:sz="4" w:space="0" w:color="auto"/>
                    <w:left w:val="nil"/>
                    <w:bottom w:val="single" w:sz="8" w:space="0" w:color="auto"/>
                    <w:right w:val="single" w:sz="8" w:space="0" w:color="auto"/>
                  </w:tcBorders>
                  <w:noWrap/>
                  <w:vAlign w:val="center"/>
                </w:tcPr>
                <w:p w14:paraId="61F899B1" w14:textId="77777777" w:rsidR="004007C6" w:rsidRPr="007519FA" w:rsidRDefault="004007C6" w:rsidP="004007C6">
                  <w:pPr>
                    <w:jc w:val="center"/>
                    <w:rPr>
                      <w:color w:val="000000"/>
                      <w:sz w:val="20"/>
                      <w:szCs w:val="20"/>
                      <w:lang w:eastAsia="en-US"/>
                    </w:rPr>
                  </w:pPr>
                  <w:r w:rsidRPr="007519FA">
                    <w:rPr>
                      <w:color w:val="000000"/>
                      <w:sz w:val="20"/>
                      <w:szCs w:val="20"/>
                      <w:lang w:eastAsia="en-US"/>
                    </w:rPr>
                    <w:t>1,24</w:t>
                  </w:r>
                </w:p>
              </w:tc>
              <w:tc>
                <w:tcPr>
                  <w:tcW w:w="498" w:type="dxa"/>
                  <w:tcBorders>
                    <w:top w:val="single" w:sz="4" w:space="0" w:color="auto"/>
                    <w:left w:val="nil"/>
                    <w:bottom w:val="single" w:sz="8" w:space="0" w:color="auto"/>
                    <w:right w:val="single" w:sz="8" w:space="0" w:color="auto"/>
                  </w:tcBorders>
                  <w:noWrap/>
                  <w:vAlign w:val="center"/>
                </w:tcPr>
                <w:p w14:paraId="192D0BFF" w14:textId="77777777" w:rsidR="004007C6" w:rsidRPr="007519FA" w:rsidRDefault="004007C6" w:rsidP="004007C6">
                  <w:pPr>
                    <w:jc w:val="center"/>
                    <w:rPr>
                      <w:color w:val="000000"/>
                      <w:sz w:val="20"/>
                      <w:szCs w:val="20"/>
                      <w:lang w:eastAsia="en-US"/>
                    </w:rPr>
                  </w:pPr>
                  <w:r w:rsidRPr="007519FA">
                    <w:rPr>
                      <w:color w:val="000000"/>
                      <w:sz w:val="20"/>
                      <w:szCs w:val="20"/>
                      <w:lang w:eastAsia="en-US"/>
                    </w:rPr>
                    <w:t>1</w:t>
                  </w:r>
                </w:p>
              </w:tc>
              <w:tc>
                <w:tcPr>
                  <w:tcW w:w="636" w:type="dxa"/>
                  <w:tcBorders>
                    <w:top w:val="single" w:sz="4" w:space="0" w:color="auto"/>
                    <w:left w:val="nil"/>
                    <w:bottom w:val="single" w:sz="8" w:space="0" w:color="auto"/>
                    <w:right w:val="single" w:sz="8" w:space="0" w:color="auto"/>
                  </w:tcBorders>
                  <w:noWrap/>
                  <w:vAlign w:val="center"/>
                </w:tcPr>
                <w:p w14:paraId="7031F04E" w14:textId="77777777" w:rsidR="004007C6" w:rsidRPr="007519FA" w:rsidRDefault="004007C6" w:rsidP="004007C6">
                  <w:pPr>
                    <w:jc w:val="center"/>
                    <w:rPr>
                      <w:color w:val="000000"/>
                      <w:sz w:val="20"/>
                      <w:szCs w:val="20"/>
                      <w:lang w:eastAsia="en-US"/>
                    </w:rPr>
                  </w:pPr>
                  <w:r w:rsidRPr="007519FA">
                    <w:rPr>
                      <w:color w:val="000000"/>
                      <w:sz w:val="20"/>
                      <w:szCs w:val="20"/>
                      <w:lang w:eastAsia="en-US"/>
                    </w:rPr>
                    <w:t>0,89</w:t>
                  </w:r>
                </w:p>
              </w:tc>
              <w:tc>
                <w:tcPr>
                  <w:tcW w:w="766" w:type="dxa"/>
                  <w:tcBorders>
                    <w:top w:val="single" w:sz="4" w:space="0" w:color="auto"/>
                    <w:left w:val="nil"/>
                    <w:bottom w:val="single" w:sz="8" w:space="0" w:color="auto"/>
                    <w:right w:val="single" w:sz="4" w:space="0" w:color="auto"/>
                  </w:tcBorders>
                  <w:noWrap/>
                  <w:vAlign w:val="center"/>
                </w:tcPr>
                <w:p w14:paraId="46DCC2CB" w14:textId="77777777" w:rsidR="004007C6" w:rsidRPr="007519FA" w:rsidRDefault="004007C6" w:rsidP="004007C6">
                  <w:pPr>
                    <w:jc w:val="center"/>
                    <w:rPr>
                      <w:color w:val="000000"/>
                      <w:sz w:val="20"/>
                      <w:szCs w:val="20"/>
                      <w:lang w:eastAsia="en-US"/>
                    </w:rPr>
                  </w:pPr>
                  <w:r w:rsidRPr="007519FA">
                    <w:rPr>
                      <w:color w:val="000000"/>
                      <w:sz w:val="20"/>
                      <w:szCs w:val="20"/>
                      <w:lang w:eastAsia="en-US"/>
                    </w:rPr>
                    <w:t>0,73</w:t>
                  </w:r>
                </w:p>
              </w:tc>
            </w:tr>
          </w:tbl>
          <w:p w14:paraId="1ECBA536" w14:textId="77777777" w:rsidR="00013D56" w:rsidRPr="007519FA" w:rsidRDefault="00013D56" w:rsidP="00013D56">
            <w:pPr>
              <w:ind w:firstLine="567"/>
              <w:jc w:val="both"/>
              <w:rPr>
                <w:b/>
                <w:sz w:val="20"/>
                <w:szCs w:val="20"/>
              </w:rPr>
            </w:pPr>
          </w:p>
          <w:p w14:paraId="058DD3B3" w14:textId="77777777" w:rsidR="00013D56" w:rsidRPr="007519FA" w:rsidRDefault="00013D56" w:rsidP="00013D56">
            <w:pPr>
              <w:ind w:firstLine="709"/>
              <w:jc w:val="both"/>
              <w:rPr>
                <w:b/>
                <w:sz w:val="20"/>
                <w:szCs w:val="20"/>
              </w:rPr>
            </w:pPr>
            <w:r w:rsidRPr="007519FA">
              <w:rPr>
                <w:b/>
                <w:sz w:val="20"/>
                <w:szCs w:val="20"/>
              </w:rPr>
              <w:t>4. Нормативы финансирования приведены для 1 к</w:t>
            </w:r>
            <w:r w:rsidRPr="007519FA">
              <w:rPr>
                <w:b/>
                <w:sz w:val="20"/>
                <w:szCs w:val="20"/>
                <w:lang w:val="kk-KZ"/>
              </w:rPr>
              <w:t>м</w:t>
            </w:r>
            <w:r w:rsidRPr="007519FA">
              <w:rPr>
                <w:b/>
                <w:sz w:val="20"/>
                <w:szCs w:val="20"/>
              </w:rPr>
              <w:t xml:space="preserve"> улиц с шириной полосы 3,5 метра. Для расчета норматива требуемых параметров улиц применяются коэффициенты </w:t>
            </w:r>
            <w:r w:rsidRPr="007519FA">
              <w:rPr>
                <w:b/>
                <w:sz w:val="20"/>
                <w:szCs w:val="20"/>
              </w:rPr>
              <w:lastRenderedPageBreak/>
              <w:t>дифференцирования по следующим категориям автомобильных дорог:</w:t>
            </w:r>
          </w:p>
          <w:p w14:paraId="2CFF2DA8" w14:textId="77777777" w:rsidR="00013D56" w:rsidRPr="007519FA" w:rsidRDefault="00013D56" w:rsidP="00013D56">
            <w:pPr>
              <w:ind w:firstLine="709"/>
              <w:jc w:val="both"/>
              <w:rPr>
                <w:b/>
                <w:sz w:val="20"/>
                <w:szCs w:val="20"/>
              </w:rPr>
            </w:pPr>
            <w:r w:rsidRPr="007519FA">
              <w:rPr>
                <w:b/>
                <w:sz w:val="20"/>
                <w:szCs w:val="20"/>
              </w:rPr>
              <w:t>4</w:t>
            </w:r>
            <w:r w:rsidRPr="007519FA">
              <w:rPr>
                <w:b/>
                <w:sz w:val="20"/>
                <w:szCs w:val="20"/>
                <w:lang w:val="kk-KZ"/>
              </w:rPr>
              <w:t>-</w:t>
            </w:r>
            <w:r w:rsidRPr="007519FA">
              <w:rPr>
                <w:b/>
                <w:sz w:val="20"/>
                <w:szCs w:val="20"/>
              </w:rPr>
              <w:t>1) городов:</w:t>
            </w:r>
          </w:p>
          <w:p w14:paraId="54873F47" w14:textId="77777777" w:rsidR="00013D56" w:rsidRPr="007519FA" w:rsidRDefault="00013D56" w:rsidP="00013D56">
            <w:pPr>
              <w:tabs>
                <w:tab w:val="left" w:pos="851"/>
              </w:tabs>
              <w:ind w:firstLine="709"/>
              <w:jc w:val="both"/>
              <w:rPr>
                <w:b/>
                <w:sz w:val="20"/>
                <w:szCs w:val="20"/>
              </w:rPr>
            </w:pPr>
            <w:r w:rsidRPr="007519FA">
              <w:rPr>
                <w:b/>
                <w:sz w:val="20"/>
                <w:szCs w:val="20"/>
              </w:rPr>
              <w:t>1) магистральные дороги скоростного, регулируемого движения по категориям Iа/Iб в зависимости от полос движения;</w:t>
            </w:r>
          </w:p>
          <w:p w14:paraId="639357F0" w14:textId="77777777" w:rsidR="00013D56" w:rsidRPr="007519FA" w:rsidRDefault="00013D56" w:rsidP="00013D56">
            <w:pPr>
              <w:tabs>
                <w:tab w:val="left" w:pos="851"/>
              </w:tabs>
              <w:ind w:firstLine="709"/>
              <w:jc w:val="both"/>
              <w:rPr>
                <w:b/>
                <w:sz w:val="20"/>
                <w:szCs w:val="20"/>
              </w:rPr>
            </w:pPr>
            <w:r w:rsidRPr="007519FA">
              <w:rPr>
                <w:b/>
                <w:sz w:val="20"/>
                <w:szCs w:val="20"/>
              </w:rPr>
              <w:t>2) магистральные улицы общегородского значения непрерывного, регулируемого движения по Iб категории в зависимости от полос движения;</w:t>
            </w:r>
          </w:p>
          <w:p w14:paraId="26A18787" w14:textId="77777777" w:rsidR="00013D56" w:rsidRPr="007519FA" w:rsidRDefault="00013D56" w:rsidP="00013D56">
            <w:pPr>
              <w:tabs>
                <w:tab w:val="left" w:pos="851"/>
              </w:tabs>
              <w:ind w:firstLine="709"/>
              <w:jc w:val="both"/>
              <w:rPr>
                <w:b/>
                <w:sz w:val="20"/>
                <w:szCs w:val="20"/>
              </w:rPr>
            </w:pPr>
            <w:r w:rsidRPr="007519FA">
              <w:rPr>
                <w:b/>
                <w:sz w:val="20"/>
                <w:szCs w:val="20"/>
              </w:rPr>
              <w:t>3) магистральные улицы районного значения пешеходно-транспортные и транспортно-пешеходные по II категории;</w:t>
            </w:r>
          </w:p>
          <w:p w14:paraId="1DD90AC1" w14:textId="77777777" w:rsidR="00013D56" w:rsidRPr="007519FA" w:rsidRDefault="00013D56" w:rsidP="00013D56">
            <w:pPr>
              <w:tabs>
                <w:tab w:val="left" w:pos="851"/>
              </w:tabs>
              <w:ind w:firstLine="709"/>
              <w:jc w:val="both"/>
              <w:rPr>
                <w:b/>
                <w:sz w:val="20"/>
                <w:szCs w:val="20"/>
              </w:rPr>
            </w:pPr>
            <w:r w:rsidRPr="007519FA">
              <w:rPr>
                <w:b/>
                <w:sz w:val="20"/>
                <w:szCs w:val="20"/>
              </w:rPr>
              <w:t>4) улицы и дороги местного значения в жилой застройке по III категории;</w:t>
            </w:r>
          </w:p>
          <w:p w14:paraId="2A7E573F" w14:textId="77777777" w:rsidR="00013D56" w:rsidRPr="007519FA" w:rsidRDefault="00013D56" w:rsidP="00013D56">
            <w:pPr>
              <w:tabs>
                <w:tab w:val="left" w:pos="851"/>
              </w:tabs>
              <w:ind w:firstLine="709"/>
              <w:jc w:val="both"/>
              <w:rPr>
                <w:b/>
                <w:sz w:val="20"/>
                <w:szCs w:val="20"/>
              </w:rPr>
            </w:pPr>
            <w:r w:rsidRPr="007519FA">
              <w:rPr>
                <w:b/>
                <w:sz w:val="20"/>
                <w:szCs w:val="20"/>
              </w:rPr>
              <w:t>5) парковые дороги по III категории;</w:t>
            </w:r>
          </w:p>
          <w:p w14:paraId="4BE5CA27" w14:textId="77777777" w:rsidR="00013D56" w:rsidRPr="007519FA" w:rsidRDefault="00013D56" w:rsidP="00013D56">
            <w:pPr>
              <w:tabs>
                <w:tab w:val="left" w:pos="851"/>
              </w:tabs>
              <w:ind w:firstLine="709"/>
              <w:jc w:val="both"/>
              <w:rPr>
                <w:b/>
                <w:sz w:val="20"/>
                <w:szCs w:val="20"/>
              </w:rPr>
            </w:pPr>
            <w:r w:rsidRPr="007519FA">
              <w:rPr>
                <w:b/>
                <w:sz w:val="20"/>
                <w:szCs w:val="20"/>
              </w:rPr>
              <w:t xml:space="preserve">6) проезд основной по III категории; </w:t>
            </w:r>
          </w:p>
          <w:p w14:paraId="498911D5" w14:textId="77777777" w:rsidR="00013D56" w:rsidRPr="007519FA" w:rsidRDefault="00013D56" w:rsidP="00013D56">
            <w:pPr>
              <w:tabs>
                <w:tab w:val="left" w:pos="851"/>
              </w:tabs>
              <w:ind w:firstLine="709"/>
              <w:jc w:val="both"/>
              <w:rPr>
                <w:b/>
                <w:sz w:val="20"/>
                <w:szCs w:val="20"/>
              </w:rPr>
            </w:pPr>
            <w:r w:rsidRPr="007519FA">
              <w:rPr>
                <w:b/>
                <w:sz w:val="20"/>
                <w:szCs w:val="20"/>
              </w:rPr>
              <w:t>7) проезд второстепенный по IV категории;</w:t>
            </w:r>
          </w:p>
          <w:p w14:paraId="2A7E0627" w14:textId="77777777" w:rsidR="00013D56" w:rsidRPr="007519FA" w:rsidRDefault="00013D56" w:rsidP="00013D56">
            <w:pPr>
              <w:tabs>
                <w:tab w:val="left" w:pos="851"/>
              </w:tabs>
              <w:ind w:firstLine="709"/>
              <w:jc w:val="both"/>
              <w:rPr>
                <w:b/>
                <w:sz w:val="20"/>
                <w:szCs w:val="20"/>
              </w:rPr>
            </w:pPr>
            <w:r w:rsidRPr="007519FA">
              <w:rPr>
                <w:b/>
                <w:sz w:val="20"/>
                <w:szCs w:val="20"/>
              </w:rPr>
              <w:t>8) пешеходные улицы и велосипедные дорожки по IV категории;</w:t>
            </w:r>
          </w:p>
          <w:p w14:paraId="3FBEBD9E" w14:textId="77777777" w:rsidR="00013D56" w:rsidRPr="007519FA" w:rsidRDefault="00013D56" w:rsidP="00013D56">
            <w:pPr>
              <w:tabs>
                <w:tab w:val="left" w:pos="851"/>
              </w:tabs>
              <w:ind w:firstLine="709"/>
              <w:jc w:val="both"/>
              <w:rPr>
                <w:b/>
                <w:sz w:val="20"/>
                <w:szCs w:val="20"/>
              </w:rPr>
            </w:pPr>
            <w:r w:rsidRPr="007519FA">
              <w:rPr>
                <w:b/>
                <w:sz w:val="20"/>
                <w:szCs w:val="20"/>
              </w:rPr>
              <w:t>4</w:t>
            </w:r>
            <w:r w:rsidRPr="007519FA">
              <w:rPr>
                <w:b/>
                <w:sz w:val="20"/>
                <w:szCs w:val="20"/>
                <w:lang w:val="kk-KZ"/>
              </w:rPr>
              <w:t>-</w:t>
            </w:r>
            <w:r w:rsidRPr="007519FA">
              <w:rPr>
                <w:b/>
                <w:sz w:val="20"/>
                <w:szCs w:val="20"/>
              </w:rPr>
              <w:t>2) сельских населенных пунктов:</w:t>
            </w:r>
          </w:p>
          <w:p w14:paraId="137D19C3" w14:textId="77777777" w:rsidR="00013D56" w:rsidRPr="007519FA" w:rsidRDefault="00013D56" w:rsidP="00013D56">
            <w:pPr>
              <w:tabs>
                <w:tab w:val="left" w:pos="851"/>
              </w:tabs>
              <w:ind w:firstLine="709"/>
              <w:jc w:val="both"/>
              <w:rPr>
                <w:b/>
                <w:sz w:val="20"/>
                <w:szCs w:val="20"/>
              </w:rPr>
            </w:pPr>
            <w:r w:rsidRPr="007519FA">
              <w:rPr>
                <w:b/>
                <w:sz w:val="20"/>
                <w:szCs w:val="20"/>
              </w:rPr>
              <w:t>1) поселковая дорога, главная улица по III категории;</w:t>
            </w:r>
          </w:p>
          <w:p w14:paraId="41520CA1" w14:textId="77777777" w:rsidR="00013D56" w:rsidRPr="007519FA" w:rsidRDefault="00013D56" w:rsidP="00013D56">
            <w:pPr>
              <w:tabs>
                <w:tab w:val="left" w:pos="851"/>
              </w:tabs>
              <w:ind w:firstLine="709"/>
              <w:jc w:val="both"/>
              <w:rPr>
                <w:b/>
                <w:sz w:val="20"/>
                <w:szCs w:val="20"/>
              </w:rPr>
            </w:pPr>
            <w:r w:rsidRPr="007519FA">
              <w:rPr>
                <w:b/>
                <w:sz w:val="20"/>
                <w:szCs w:val="20"/>
              </w:rPr>
              <w:t>2) улица в жилой застройке – основная, второстепенная по IV категории;</w:t>
            </w:r>
          </w:p>
          <w:p w14:paraId="03BB5E93" w14:textId="77777777" w:rsidR="00013D56" w:rsidRPr="007519FA" w:rsidRDefault="00013D56" w:rsidP="00013D56">
            <w:pPr>
              <w:tabs>
                <w:tab w:val="left" w:pos="851"/>
              </w:tabs>
              <w:ind w:firstLine="709"/>
              <w:jc w:val="both"/>
              <w:rPr>
                <w:b/>
                <w:sz w:val="20"/>
                <w:szCs w:val="20"/>
              </w:rPr>
            </w:pPr>
            <w:r w:rsidRPr="007519FA">
              <w:rPr>
                <w:b/>
                <w:sz w:val="20"/>
                <w:szCs w:val="20"/>
              </w:rPr>
              <w:t>3) проезд, хозяйственный проезд по V категории.</w:t>
            </w:r>
          </w:p>
          <w:p w14:paraId="4627D7F6" w14:textId="77777777" w:rsidR="00013D56" w:rsidRPr="007519FA" w:rsidRDefault="00013D56" w:rsidP="00013D56">
            <w:pPr>
              <w:ind w:firstLine="709"/>
              <w:jc w:val="both"/>
              <w:rPr>
                <w:b/>
                <w:sz w:val="20"/>
                <w:szCs w:val="20"/>
              </w:rPr>
            </w:pPr>
            <w:r w:rsidRPr="007519FA">
              <w:rPr>
                <w:b/>
                <w:color w:val="000000"/>
                <w:sz w:val="20"/>
                <w:szCs w:val="20"/>
              </w:rPr>
              <w:t xml:space="preserve">5. </w:t>
            </w:r>
            <w:r w:rsidRPr="007519FA">
              <w:rPr>
                <w:b/>
                <w:sz w:val="20"/>
                <w:szCs w:val="20"/>
              </w:rPr>
              <w:t>Нормативы приведены в ценах 2023 года без налога на добавленную стоимость (далее – НДС). НДС принимается в размере, устанавливаемом Кодексом Республики Казахстан «О налогах и других обязательных платежах в бюджет» (Налоговый кодекс) на соответствующий год.</w:t>
            </w:r>
          </w:p>
          <w:p w14:paraId="0194D8CE" w14:textId="77777777" w:rsidR="00013D56" w:rsidRPr="007519FA" w:rsidRDefault="00013D56" w:rsidP="00013D56">
            <w:pPr>
              <w:ind w:firstLine="709"/>
              <w:jc w:val="both"/>
              <w:rPr>
                <w:b/>
                <w:sz w:val="20"/>
                <w:szCs w:val="20"/>
              </w:rPr>
            </w:pPr>
            <w:r w:rsidRPr="007519FA">
              <w:rPr>
                <w:b/>
                <w:sz w:val="20"/>
                <w:szCs w:val="20"/>
              </w:rPr>
              <w:t xml:space="preserve">6. </w:t>
            </w:r>
            <w:r w:rsidRPr="007519FA">
              <w:rPr>
                <w:b/>
                <w:color w:val="000000"/>
                <w:sz w:val="20"/>
                <w:szCs w:val="20"/>
              </w:rPr>
              <w:t xml:space="preserve">Переход на текущий уровень от базовых цен 2023 года осуществляется через индекс изменения </w:t>
            </w:r>
            <w:r w:rsidRPr="007519FA">
              <w:rPr>
                <w:b/>
                <w:sz w:val="20"/>
                <w:szCs w:val="20"/>
              </w:rPr>
              <w:t>месячного расчетного показателя</w:t>
            </w:r>
            <w:r w:rsidRPr="007519FA">
              <w:rPr>
                <w:b/>
                <w:color w:val="000000"/>
                <w:sz w:val="20"/>
                <w:szCs w:val="20"/>
              </w:rPr>
              <w:t xml:space="preserve"> (далее – МРП)</w:t>
            </w:r>
            <w:r w:rsidRPr="007519FA">
              <w:rPr>
                <w:b/>
                <w:color w:val="000000"/>
                <w:sz w:val="20"/>
                <w:szCs w:val="20"/>
                <w:lang w:val="kk-KZ"/>
              </w:rPr>
              <w:t xml:space="preserve">. </w:t>
            </w:r>
            <w:r w:rsidRPr="007519FA">
              <w:rPr>
                <w:b/>
                <w:sz w:val="20"/>
                <w:szCs w:val="20"/>
              </w:rPr>
              <w:t>Размер МРП принимать согласно установленного законом о республиканском бюджете и действующий на соответствующ</w:t>
            </w:r>
            <w:r w:rsidRPr="007519FA">
              <w:rPr>
                <w:b/>
                <w:sz w:val="20"/>
                <w:szCs w:val="20"/>
                <w:lang w:val="kk-KZ"/>
              </w:rPr>
              <w:t>ий</w:t>
            </w:r>
            <w:r w:rsidRPr="007519FA">
              <w:rPr>
                <w:b/>
                <w:sz w:val="20"/>
                <w:szCs w:val="20"/>
              </w:rPr>
              <w:t xml:space="preserve"> финансов</w:t>
            </w:r>
            <w:r w:rsidRPr="007519FA">
              <w:rPr>
                <w:b/>
                <w:sz w:val="20"/>
                <w:szCs w:val="20"/>
                <w:lang w:val="kk-KZ"/>
              </w:rPr>
              <w:t>ый</w:t>
            </w:r>
            <w:r w:rsidRPr="007519FA">
              <w:rPr>
                <w:b/>
                <w:sz w:val="20"/>
                <w:szCs w:val="20"/>
              </w:rPr>
              <w:t xml:space="preserve"> год.</w:t>
            </w:r>
          </w:p>
          <w:p w14:paraId="464E018C" w14:textId="77777777" w:rsidR="00013D56" w:rsidRPr="007519FA" w:rsidRDefault="00013D56" w:rsidP="00013D56">
            <w:pPr>
              <w:ind w:firstLine="709"/>
              <w:jc w:val="both"/>
              <w:rPr>
                <w:b/>
                <w:color w:val="000000"/>
                <w:sz w:val="20"/>
                <w:szCs w:val="20"/>
              </w:rPr>
            </w:pPr>
            <w:r w:rsidRPr="007519FA">
              <w:rPr>
                <w:b/>
                <w:sz w:val="20"/>
                <w:szCs w:val="20"/>
                <w:lang w:val="kk-KZ"/>
              </w:rPr>
              <w:t>7</w:t>
            </w:r>
            <w:r w:rsidRPr="007519FA">
              <w:rPr>
                <w:b/>
                <w:sz w:val="20"/>
                <w:szCs w:val="20"/>
              </w:rPr>
              <w:t>. На участках автомобильных дорог, находящихся на гарантии после строительства</w:t>
            </w:r>
            <w:r w:rsidRPr="007519FA">
              <w:rPr>
                <w:b/>
                <w:sz w:val="20"/>
                <w:szCs w:val="20"/>
                <w:lang w:val="kk-KZ"/>
              </w:rPr>
              <w:t xml:space="preserve">, </w:t>
            </w:r>
            <w:r w:rsidRPr="007519FA">
              <w:rPr>
                <w:b/>
                <w:sz w:val="20"/>
                <w:szCs w:val="20"/>
              </w:rPr>
              <w:t>реконструкции, среднего</w:t>
            </w:r>
            <w:r w:rsidRPr="007519FA">
              <w:rPr>
                <w:b/>
                <w:sz w:val="20"/>
                <w:szCs w:val="20"/>
                <w:lang w:val="kk-KZ"/>
              </w:rPr>
              <w:t xml:space="preserve">, </w:t>
            </w:r>
            <w:r w:rsidRPr="007519FA">
              <w:rPr>
                <w:b/>
                <w:sz w:val="20"/>
                <w:szCs w:val="20"/>
              </w:rPr>
              <w:t>капитального ремонта к нормативам финансирования дополнительно применяется понижающий коэффициент равный - 0,75. Работы по восстановлению конструктива дорожной одежды выполняются за счет подрядчика строительства, реконструкции, среднего, капитального ремонта.</w:t>
            </w:r>
          </w:p>
          <w:p w14:paraId="399E1FDE" w14:textId="77777777" w:rsidR="00013D56" w:rsidRPr="007519FA" w:rsidRDefault="00013D56" w:rsidP="00013D56">
            <w:pPr>
              <w:ind w:firstLine="709"/>
              <w:jc w:val="both"/>
              <w:rPr>
                <w:b/>
                <w:sz w:val="20"/>
                <w:szCs w:val="20"/>
              </w:rPr>
            </w:pPr>
            <w:r w:rsidRPr="007519FA">
              <w:rPr>
                <w:b/>
                <w:sz w:val="20"/>
                <w:szCs w:val="20"/>
              </w:rPr>
              <w:t>8. Расчет размера норматива годовых финансовых затрат определяется по следующей формуле:</w:t>
            </w:r>
          </w:p>
          <w:p w14:paraId="02395BF2" w14:textId="7CEB066D" w:rsidR="00013D56" w:rsidRPr="007519FA" w:rsidRDefault="00005C89" w:rsidP="00013D56">
            <w:pPr>
              <w:pStyle w:val="af6"/>
              <w:tabs>
                <w:tab w:val="left" w:pos="8222"/>
              </w:tabs>
              <w:ind w:firstLine="709"/>
              <w:rPr>
                <w:b/>
                <w:i/>
                <w:sz w:val="20"/>
              </w:rPr>
            </w:pPr>
            <m:oMathPara>
              <m:oMath>
                <m:sSub>
                  <m:sSubPr>
                    <m:ctrlPr>
                      <w:rPr>
                        <w:rFonts w:ascii="Cambria Math" w:hAnsi="Cambria Math"/>
                        <w:b/>
                        <w:i/>
                        <w:sz w:val="20"/>
                      </w:rPr>
                    </m:ctrlPr>
                  </m:sSubPr>
                  <m:e>
                    <m:r>
                      <m:rPr>
                        <m:sty m:val="bi"/>
                      </m:rPr>
                      <w:rPr>
                        <w:rFonts w:ascii="Cambria Math" w:hAnsi="Cambria Math"/>
                        <w:sz w:val="20"/>
                      </w:rPr>
                      <m:t>Н</m:t>
                    </m:r>
                  </m:e>
                  <m:sub>
                    <m:r>
                      <m:rPr>
                        <m:sty m:val="bi"/>
                      </m:rPr>
                      <w:rPr>
                        <w:rFonts w:ascii="Cambria Math" w:hAnsi="Cambria Math"/>
                        <w:sz w:val="20"/>
                      </w:rPr>
                      <m:t>а.д.</m:t>
                    </m:r>
                  </m:sub>
                </m:sSub>
                <m:r>
                  <m:rPr>
                    <m:sty m:val="bi"/>
                  </m:rPr>
                  <w:rPr>
                    <w:rFonts w:ascii="Cambria Math" w:hAnsi="Cambria Math"/>
                    <w:sz w:val="20"/>
                  </w:rPr>
                  <m:t>=</m:t>
                </m:r>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sSub>
                      <m:sSubPr>
                        <m:ctrlPr>
                          <w:rPr>
                            <w:rFonts w:ascii="Cambria Math" w:hAnsi="Cambria Math"/>
                            <w:b/>
                            <w:i/>
                            <w:sz w:val="20"/>
                          </w:rPr>
                        </m:ctrlPr>
                      </m:sSubPr>
                      <m:e>
                        <m:r>
                          <m:rPr>
                            <m:sty m:val="bi"/>
                          </m:rPr>
                          <w:rPr>
                            <w:rFonts w:ascii="Cambria Math" w:hAnsi="Cambria Math"/>
                            <w:sz w:val="20"/>
                          </w:rPr>
                          <m:t>(N</m:t>
                        </m:r>
                      </m:e>
                      <m:sub>
                        <m:r>
                          <m:rPr>
                            <m:sty m:val="bi"/>
                          </m:rPr>
                          <w:rPr>
                            <w:rFonts w:ascii="Cambria Math" w:hAnsi="Cambria Math"/>
                            <w:sz w:val="20"/>
                          </w:rPr>
                          <m:t>прив.а.д. i</m:t>
                        </m:r>
                      </m:sub>
                    </m:sSub>
                  </m:e>
                </m:nary>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L</m:t>
                    </m:r>
                  </m:e>
                  <m:sub>
                    <m:r>
                      <m:rPr>
                        <m:sty m:val="bi"/>
                      </m:rPr>
                      <w:rPr>
                        <w:rFonts w:ascii="Cambria Math" w:hAnsi="Cambria Math"/>
                        <w:sz w:val="20"/>
                      </w:rPr>
                      <m:t>а.д.i</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K</m:t>
                    </m:r>
                  </m:e>
                  <m:sub>
                    <m:r>
                      <m:rPr>
                        <m:sty m:val="bi"/>
                      </m:rPr>
                      <w:rPr>
                        <w:rFonts w:ascii="Cambria Math" w:hAnsi="Cambria Math"/>
                        <w:sz w:val="20"/>
                      </w:rPr>
                      <m:t>гар.п.</m:t>
                    </m:r>
                  </m:sub>
                </m:sSub>
                <w:bookmarkStart w:id="4" w:name="_Hlk148363349"/>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І</m:t>
                    </m:r>
                  </m:e>
                  <m:sub>
                    <m:r>
                      <m:rPr>
                        <m:sty m:val="bi"/>
                      </m:rPr>
                      <w:rPr>
                        <w:rFonts w:ascii="Cambria Math" w:hAnsi="Cambria Math"/>
                        <w:sz w:val="20"/>
                      </w:rPr>
                      <m:t>инф.</m:t>
                    </m:r>
                  </m:sub>
                </m:sSub>
              </m:oMath>
            </m:oMathPara>
            <w:bookmarkEnd w:id="4"/>
          </w:p>
          <w:p w14:paraId="6D8913A6" w14:textId="77777777" w:rsidR="00013D56" w:rsidRPr="007519FA" w:rsidRDefault="00013D56" w:rsidP="00013D56">
            <w:pPr>
              <w:tabs>
                <w:tab w:val="left" w:pos="8222"/>
              </w:tabs>
              <w:ind w:firstLine="709"/>
              <w:jc w:val="both"/>
              <w:rPr>
                <w:b/>
                <w:sz w:val="20"/>
                <w:szCs w:val="20"/>
              </w:rPr>
            </w:pPr>
            <w:r w:rsidRPr="007519FA">
              <w:rPr>
                <w:b/>
                <w:sz w:val="20"/>
                <w:szCs w:val="20"/>
              </w:rPr>
              <w:t>где:</w:t>
            </w:r>
          </w:p>
          <w:p w14:paraId="3EC3C51D" w14:textId="553A2957" w:rsidR="00013D56" w:rsidRPr="007519FA" w:rsidRDefault="00005C89" w:rsidP="00013D56">
            <w:pPr>
              <w:tabs>
                <w:tab w:val="left" w:pos="8222"/>
              </w:tabs>
              <w:ind w:firstLine="709"/>
              <w:jc w:val="both"/>
              <w:rPr>
                <w:b/>
                <w:sz w:val="20"/>
                <w:szCs w:val="20"/>
              </w:rPr>
            </w:pPr>
            <m:oMath>
              <m:sSub>
                <m:sSubPr>
                  <m:ctrlPr>
                    <w:rPr>
                      <w:rFonts w:ascii="Cambria Math" w:eastAsia="SimSun" w:hAnsi="Cambria Math"/>
                      <w:b/>
                      <w:i/>
                      <w:sz w:val="20"/>
                      <w:szCs w:val="20"/>
                    </w:rPr>
                  </m:ctrlPr>
                </m:sSubPr>
                <m:e>
                  <m:r>
                    <m:rPr>
                      <m:sty m:val="bi"/>
                    </m:rPr>
                    <w:rPr>
                      <w:rFonts w:ascii="Cambria Math" w:hAnsi="Cambria Math"/>
                      <w:sz w:val="20"/>
                      <w:szCs w:val="20"/>
                    </w:rPr>
                    <m:t>Н</m:t>
                  </m:r>
                </m:e>
                <m:sub>
                  <m:r>
                    <m:rPr>
                      <m:sty m:val="bi"/>
                    </m:rPr>
                    <w:rPr>
                      <w:rFonts w:ascii="Cambria Math" w:hAnsi="Cambria Math"/>
                      <w:sz w:val="20"/>
                      <w:szCs w:val="20"/>
                    </w:rPr>
                    <m:t>а.д.</m:t>
                  </m:r>
                </m:sub>
              </m:sSub>
            </m:oMath>
            <w:r w:rsidR="00013D56" w:rsidRPr="007519FA">
              <w:rPr>
                <w:b/>
                <w:sz w:val="20"/>
                <w:szCs w:val="20"/>
              </w:rPr>
              <w:t xml:space="preserve"> – годовой норматив финансовых затрат на ремонт и содержание автомобильных дорог;</w:t>
            </w:r>
          </w:p>
          <w:p w14:paraId="776DB309" w14:textId="66DD0C42" w:rsidR="00013D56" w:rsidRPr="007519FA" w:rsidRDefault="00005C89" w:rsidP="00013D56">
            <w:pPr>
              <w:pStyle w:val="af6"/>
              <w:tabs>
                <w:tab w:val="left" w:pos="8222"/>
              </w:tabs>
              <w:ind w:firstLine="709"/>
              <w:rPr>
                <w:b/>
                <w:sz w:val="20"/>
              </w:rPr>
            </w:pPr>
            <m:oMath>
              <m:sSub>
                <m:sSubPr>
                  <m:ctrlPr>
                    <w:rPr>
                      <w:rFonts w:ascii="Cambria Math" w:hAnsi="Cambria Math"/>
                      <w:b/>
                      <w:i/>
                      <w:sz w:val="20"/>
                    </w:rPr>
                  </m:ctrlPr>
                </m:sSubPr>
                <m:e>
                  <m:r>
                    <m:rPr>
                      <m:sty m:val="bi"/>
                    </m:rPr>
                    <w:rPr>
                      <w:rFonts w:ascii="Cambria Math" w:hAnsi="Cambria Math"/>
                      <w:sz w:val="20"/>
                    </w:rPr>
                    <m:t>L</m:t>
                  </m:r>
                </m:e>
                <m:sub>
                  <m:r>
                    <m:rPr>
                      <m:sty m:val="bi"/>
                    </m:rPr>
                    <w:rPr>
                      <w:rFonts w:ascii="Cambria Math" w:hAnsi="Cambria Math"/>
                      <w:sz w:val="20"/>
                    </w:rPr>
                    <m:t>а.д.i</m:t>
                  </m:r>
                </m:sub>
              </m:sSub>
            </m:oMath>
            <w:r w:rsidR="00013D56" w:rsidRPr="007519FA">
              <w:rPr>
                <w:b/>
                <w:sz w:val="20"/>
              </w:rPr>
              <w:t xml:space="preserve"> – протяженность автомобильных дорог, утвержденных в установленном порядке уполномоченными органами в пределах своей компетенции, в разрезе технических категорий по состоянию предшествующему планируемому финансовому периоду, с учетом ввода в эксплуатацию </w:t>
            </w:r>
            <w:bookmarkStart w:id="5" w:name="_Hlk144677110"/>
            <w:r w:rsidR="00013D56" w:rsidRPr="007519FA">
              <w:rPr>
                <w:b/>
                <w:sz w:val="20"/>
              </w:rPr>
              <w:t xml:space="preserve">автомобильных дорог </w:t>
            </w:r>
            <w:bookmarkEnd w:id="5"/>
            <w:r w:rsidR="00013D56" w:rsidRPr="007519FA">
              <w:rPr>
                <w:b/>
                <w:sz w:val="20"/>
              </w:rPr>
              <w:t xml:space="preserve">после строительства, реконструкции, среднего, капитального ремонта, км; </w:t>
            </w:r>
          </w:p>
          <w:p w14:paraId="467A67BD" w14:textId="5FB6E524" w:rsidR="00013D56" w:rsidRPr="007519FA" w:rsidRDefault="00005C89" w:rsidP="00013D56">
            <w:pPr>
              <w:pStyle w:val="af6"/>
              <w:tabs>
                <w:tab w:val="left" w:pos="8222"/>
              </w:tabs>
              <w:ind w:firstLine="709"/>
              <w:rPr>
                <w:b/>
                <w:sz w:val="20"/>
              </w:rPr>
            </w:pPr>
            <m:oMath>
              <m:sSub>
                <m:sSubPr>
                  <m:ctrlPr>
                    <w:rPr>
                      <w:rFonts w:ascii="Cambria Math" w:hAnsi="Cambria Math"/>
                      <w:b/>
                      <w:i/>
                      <w:sz w:val="20"/>
                    </w:rPr>
                  </m:ctrlPr>
                </m:sSubPr>
                <m:e>
                  <m:r>
                    <m:rPr>
                      <m:sty m:val="bi"/>
                    </m:rPr>
                    <w:rPr>
                      <w:rFonts w:ascii="Cambria Math" w:hAnsi="Cambria Math"/>
                      <w:sz w:val="20"/>
                    </w:rPr>
                    <m:t>К</m:t>
                  </m:r>
                </m:e>
                <m:sub>
                  <m:r>
                    <m:rPr>
                      <m:sty m:val="bi"/>
                    </m:rPr>
                    <w:rPr>
                      <w:rFonts w:ascii="Cambria Math" w:hAnsi="Cambria Math"/>
                      <w:sz w:val="20"/>
                    </w:rPr>
                    <m:t>гар.п.</m:t>
                  </m:r>
                </m:sub>
              </m:sSub>
            </m:oMath>
            <w:r w:rsidR="00013D56" w:rsidRPr="007519FA">
              <w:rPr>
                <w:b/>
                <w:sz w:val="20"/>
              </w:rPr>
              <w:t xml:space="preserve"> – согласно пункта 7 настоящего приложения;</w:t>
            </w:r>
          </w:p>
          <w:p w14:paraId="60EAA715" w14:textId="6BA83B2B" w:rsidR="00013D56" w:rsidRPr="007519FA" w:rsidRDefault="00005C89" w:rsidP="00013D56">
            <w:pPr>
              <w:tabs>
                <w:tab w:val="left" w:pos="8222"/>
              </w:tabs>
              <w:spacing w:after="120"/>
              <w:ind w:firstLine="709"/>
              <w:jc w:val="both"/>
              <w:rPr>
                <w:b/>
                <w:sz w:val="20"/>
                <w:szCs w:val="20"/>
                <w:lang w:val="kk-KZ"/>
              </w:rPr>
            </w:pPr>
            <m:oMath>
              <m:sSub>
                <m:sSubPr>
                  <m:ctrlPr>
                    <w:rPr>
                      <w:rFonts w:ascii="Cambria Math" w:eastAsia="SimSun" w:hAnsi="Cambria Math"/>
                      <w:b/>
                      <w:i/>
                      <w:sz w:val="20"/>
                      <w:szCs w:val="20"/>
                    </w:rPr>
                  </m:ctrlPr>
                </m:sSubPr>
                <m:e>
                  <m:r>
                    <m:rPr>
                      <m:sty m:val="bi"/>
                    </m:rPr>
                    <w:rPr>
                      <w:rFonts w:ascii="Cambria Math" w:hAnsi="Cambria Math"/>
                      <w:sz w:val="20"/>
                      <w:szCs w:val="20"/>
                    </w:rPr>
                    <m:t>І</m:t>
                  </m:r>
                </m:e>
                <m:sub>
                  <m:r>
                    <m:rPr>
                      <m:sty m:val="bi"/>
                    </m:rPr>
                    <w:rPr>
                      <w:rFonts w:ascii="Cambria Math" w:hAnsi="Cambria Math"/>
                      <w:sz w:val="20"/>
                      <w:szCs w:val="20"/>
                    </w:rPr>
                    <m:t>инф</m:t>
                  </m:r>
                </m:sub>
              </m:sSub>
            </m:oMath>
            <w:r w:rsidR="00013D56" w:rsidRPr="007519FA">
              <w:rPr>
                <w:b/>
                <w:sz w:val="20"/>
                <w:szCs w:val="20"/>
              </w:rPr>
              <w:t xml:space="preserve"> – индекс изменения МРП, отношение МРП планируемого года к МРП 2023 года</w:t>
            </w:r>
            <w:r w:rsidR="00013D56" w:rsidRPr="007519FA">
              <w:rPr>
                <w:b/>
                <w:sz w:val="20"/>
                <w:szCs w:val="20"/>
                <w:lang w:val="kk-KZ"/>
              </w:rPr>
              <w:t>;</w:t>
            </w:r>
          </w:p>
          <w:p w14:paraId="2518C046" w14:textId="0F2CBDEF" w:rsidR="00013D56" w:rsidRPr="007519FA" w:rsidRDefault="00005C89" w:rsidP="00013D56">
            <w:pPr>
              <w:tabs>
                <w:tab w:val="left" w:pos="8222"/>
              </w:tabs>
              <w:ind w:firstLine="709"/>
              <w:jc w:val="both"/>
              <w:rPr>
                <w:b/>
                <w:sz w:val="20"/>
                <w:szCs w:val="20"/>
              </w:rPr>
            </w:pPr>
            <m:oMath>
              <m:sSub>
                <m:sSubPr>
                  <m:ctrlPr>
                    <w:rPr>
                      <w:rFonts w:ascii="Cambria Math" w:eastAsia="SimSun"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прив.а.д.i</m:t>
                  </m:r>
                </m:sub>
              </m:sSub>
            </m:oMath>
            <w:r w:rsidR="00013D56" w:rsidRPr="007519FA">
              <w:rPr>
                <w:b/>
                <w:sz w:val="20"/>
                <w:szCs w:val="20"/>
              </w:rPr>
              <w:t xml:space="preserve"> – приведенный норматив денежных средств на ремонт и содержание автомобильных дорог, соответствующей категории дороги по областям</w:t>
            </w:r>
            <w:r w:rsidR="00013D56" w:rsidRPr="007519FA">
              <w:rPr>
                <w:b/>
                <w:color w:val="7030A0"/>
                <w:sz w:val="20"/>
                <w:szCs w:val="20"/>
              </w:rPr>
              <w:t xml:space="preserve"> </w:t>
            </w:r>
            <w:r w:rsidR="00013D56" w:rsidRPr="007519FA">
              <w:rPr>
                <w:b/>
                <w:sz w:val="20"/>
                <w:szCs w:val="20"/>
              </w:rPr>
              <w:t>Республики Казахстан, тысяч тенге</w:t>
            </w:r>
            <w:r w:rsidR="00013D56" w:rsidRPr="007519FA">
              <w:rPr>
                <w:b/>
                <w:sz w:val="20"/>
                <w:szCs w:val="20"/>
                <w:lang w:val="kk-KZ"/>
              </w:rPr>
              <w:t>,</w:t>
            </w:r>
            <w:r w:rsidR="00013D56" w:rsidRPr="007519FA">
              <w:rPr>
                <w:b/>
                <w:sz w:val="20"/>
                <w:szCs w:val="20"/>
              </w:rPr>
              <w:t xml:space="preserve"> определяется по следующей формуле:</w:t>
            </w:r>
          </w:p>
          <w:p w14:paraId="419509A2" w14:textId="4FD43572" w:rsidR="00013D56" w:rsidRPr="007519FA" w:rsidRDefault="00005C89" w:rsidP="00013D56">
            <w:pPr>
              <w:pStyle w:val="af6"/>
              <w:tabs>
                <w:tab w:val="left" w:pos="8222"/>
              </w:tabs>
              <w:ind w:firstLine="709"/>
              <w:rPr>
                <w:b/>
                <w:i/>
                <w:sz w:val="20"/>
              </w:rPr>
            </w:pPr>
            <m:oMathPara>
              <m:oMath>
                <m:sSub>
                  <m:sSubPr>
                    <m:ctrlPr>
                      <w:rPr>
                        <w:rFonts w:ascii="Cambria Math" w:hAnsi="Cambria Math"/>
                        <w:b/>
                        <w:i/>
                        <w:sz w:val="20"/>
                      </w:rPr>
                    </m:ctrlPr>
                  </m:sSubPr>
                  <m:e>
                    <m:r>
                      <m:rPr>
                        <m:sty m:val="bi"/>
                      </m:rPr>
                      <w:rPr>
                        <w:rFonts w:ascii="Cambria Math" w:hAnsi="Cambria Math"/>
                        <w:sz w:val="20"/>
                      </w:rPr>
                      <m:t>N</m:t>
                    </m:r>
                  </m:e>
                  <m:sub>
                    <m:r>
                      <m:rPr>
                        <m:sty m:val="bi"/>
                      </m:rPr>
                      <w:rPr>
                        <w:rFonts w:ascii="Cambria Math" w:hAnsi="Cambria Math"/>
                        <w:sz w:val="20"/>
                      </w:rPr>
                      <m:t>прив.а.д.i</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N</m:t>
                    </m:r>
                  </m:e>
                  <m:sub>
                    <m:r>
                      <m:rPr>
                        <m:sty m:val="bi"/>
                      </m:rPr>
                      <w:rPr>
                        <w:rFonts w:ascii="Cambria Math" w:hAnsi="Cambria Math"/>
                        <w:sz w:val="20"/>
                      </w:rPr>
                      <m:t>а.д</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К</m:t>
                    </m:r>
                  </m:e>
                  <m:sub>
                    <m:r>
                      <m:rPr>
                        <m:sty m:val="bi"/>
                      </m:rPr>
                      <w:rPr>
                        <w:rFonts w:ascii="Cambria Math" w:hAnsi="Cambria Math"/>
                        <w:sz w:val="20"/>
                      </w:rPr>
                      <m:t>диф.</m:t>
                    </m:r>
                  </m:sub>
                </m:sSub>
              </m:oMath>
            </m:oMathPara>
          </w:p>
          <w:p w14:paraId="0D9F5B47" w14:textId="77777777" w:rsidR="00013D56" w:rsidRPr="007519FA" w:rsidRDefault="00013D56" w:rsidP="00013D56">
            <w:pPr>
              <w:tabs>
                <w:tab w:val="left" w:pos="8222"/>
              </w:tabs>
              <w:ind w:firstLine="709"/>
              <w:jc w:val="both"/>
              <w:rPr>
                <w:b/>
                <w:sz w:val="20"/>
                <w:szCs w:val="20"/>
              </w:rPr>
            </w:pPr>
            <w:r w:rsidRPr="007519FA">
              <w:rPr>
                <w:b/>
                <w:sz w:val="20"/>
                <w:szCs w:val="20"/>
              </w:rPr>
              <w:t>где:</w:t>
            </w:r>
          </w:p>
          <w:p w14:paraId="357D7AF3" w14:textId="1A5B0AA4" w:rsidR="00013D56" w:rsidRPr="007519FA" w:rsidRDefault="00005C89" w:rsidP="00013D56">
            <w:pPr>
              <w:pStyle w:val="af6"/>
              <w:tabs>
                <w:tab w:val="left" w:pos="8222"/>
              </w:tabs>
              <w:ind w:firstLine="709"/>
              <w:rPr>
                <w:b/>
                <w:sz w:val="20"/>
              </w:rPr>
            </w:pPr>
            <m:oMath>
              <m:sSub>
                <m:sSubPr>
                  <m:ctrlPr>
                    <w:rPr>
                      <w:rFonts w:ascii="Cambria Math" w:hAnsi="Cambria Math"/>
                      <w:b/>
                      <w:i/>
                      <w:sz w:val="20"/>
                    </w:rPr>
                  </m:ctrlPr>
                </m:sSubPr>
                <m:e>
                  <m:r>
                    <m:rPr>
                      <m:sty m:val="bi"/>
                    </m:rPr>
                    <w:rPr>
                      <w:rFonts w:ascii="Cambria Math" w:hAnsi="Cambria Math"/>
                      <w:sz w:val="20"/>
                    </w:rPr>
                    <m:t>N</m:t>
                  </m:r>
                </m:e>
                <m:sub>
                  <m:r>
                    <m:rPr>
                      <m:sty m:val="bi"/>
                    </m:rPr>
                    <w:rPr>
                      <w:rFonts w:ascii="Cambria Math" w:hAnsi="Cambria Math"/>
                      <w:sz w:val="20"/>
                    </w:rPr>
                    <m:t>а.д</m:t>
                  </m:r>
                </m:sub>
              </m:sSub>
            </m:oMath>
            <w:r w:rsidR="00013D56" w:rsidRPr="007519FA">
              <w:rPr>
                <w:b/>
                <w:sz w:val="20"/>
              </w:rPr>
              <w:t xml:space="preserve"> – утвержденный в установленном порядке норматив финансирования на ремонт и содержание 1 км автомобильной дороги III технической категории, тысяч тенге (таблица 1, графа 3, 4, 5</w:t>
            </w:r>
            <w:r w:rsidR="00073A3E" w:rsidRPr="007519FA">
              <w:rPr>
                <w:b/>
                <w:sz w:val="20"/>
              </w:rPr>
              <w:t>, 6</w:t>
            </w:r>
            <w:r w:rsidR="00013D56" w:rsidRPr="007519FA">
              <w:rPr>
                <w:b/>
                <w:sz w:val="20"/>
              </w:rPr>
              <w:t>);</w:t>
            </w:r>
          </w:p>
          <w:p w14:paraId="78E888D8" w14:textId="1C9FEEE4" w:rsidR="005203FE" w:rsidRPr="007519FA" w:rsidRDefault="00005C89" w:rsidP="003A1685">
            <w:pPr>
              <w:pStyle w:val="af6"/>
              <w:tabs>
                <w:tab w:val="left" w:pos="8222"/>
              </w:tabs>
              <w:ind w:firstLine="709"/>
              <w:rPr>
                <w:b/>
                <w:sz w:val="20"/>
              </w:rPr>
            </w:pPr>
            <m:oMath>
              <m:sSub>
                <m:sSubPr>
                  <m:ctrlPr>
                    <w:rPr>
                      <w:rFonts w:ascii="Cambria Math" w:hAnsi="Cambria Math"/>
                      <w:b/>
                      <w:i/>
                      <w:sz w:val="20"/>
                    </w:rPr>
                  </m:ctrlPr>
                </m:sSubPr>
                <m:e>
                  <m:r>
                    <m:rPr>
                      <m:sty m:val="bi"/>
                    </m:rPr>
                    <w:rPr>
                      <w:rFonts w:ascii="Cambria Math" w:hAnsi="Cambria Math"/>
                      <w:sz w:val="20"/>
                    </w:rPr>
                    <m:t>К</m:t>
                  </m:r>
                </m:e>
                <m:sub>
                  <m:r>
                    <m:rPr>
                      <m:sty m:val="bi"/>
                    </m:rPr>
                    <w:rPr>
                      <w:rFonts w:ascii="Cambria Math" w:hAnsi="Cambria Math"/>
                      <w:sz w:val="20"/>
                    </w:rPr>
                    <m:t>диф.</m:t>
                  </m:r>
                </m:sub>
              </m:sSub>
            </m:oMath>
            <w:r w:rsidR="00013D56" w:rsidRPr="007519FA">
              <w:rPr>
                <w:b/>
                <w:sz w:val="20"/>
              </w:rPr>
              <w:t xml:space="preserve"> – коэффициенты дифференциации по категориям дорог (таблица 2).</w:t>
            </w:r>
          </w:p>
        </w:tc>
        <w:tc>
          <w:tcPr>
            <w:tcW w:w="2246" w:type="dxa"/>
          </w:tcPr>
          <w:p w14:paraId="02EDFDBD" w14:textId="41CE0BD0" w:rsidR="00CA5A63" w:rsidRPr="007519FA" w:rsidRDefault="0020237B" w:rsidP="00CA5A63">
            <w:pPr>
              <w:jc w:val="both"/>
              <w:rPr>
                <w:bCs/>
                <w:sz w:val="20"/>
                <w:szCs w:val="22"/>
                <w:lang w:val="kk-KZ"/>
              </w:rPr>
            </w:pPr>
            <w:r w:rsidRPr="007519FA">
              <w:rPr>
                <w:bCs/>
                <w:sz w:val="20"/>
                <w:szCs w:val="22"/>
                <w:lang w:val="kk-KZ"/>
              </w:rPr>
              <w:lastRenderedPageBreak/>
              <w:t xml:space="preserve">Нормативы финансирования переработаны  </w:t>
            </w:r>
            <w:r w:rsidRPr="007519FA">
              <w:rPr>
                <w:bCs/>
                <w:sz w:val="20"/>
                <w:szCs w:val="22"/>
              </w:rPr>
              <w:t>в</w:t>
            </w:r>
            <w:r w:rsidR="00CA5A63" w:rsidRPr="007519FA">
              <w:rPr>
                <w:bCs/>
                <w:sz w:val="20"/>
                <w:szCs w:val="22"/>
              </w:rPr>
              <w:t xml:space="preserve"> связи с образованием новых областей</w:t>
            </w:r>
            <w:r w:rsidR="00CA5A63" w:rsidRPr="007519FA">
              <w:rPr>
                <w:bCs/>
                <w:sz w:val="20"/>
                <w:szCs w:val="22"/>
                <w:lang w:val="kk-KZ"/>
              </w:rPr>
              <w:t>;</w:t>
            </w:r>
            <w:r w:rsidR="00CA5A63" w:rsidRPr="007519FA">
              <w:rPr>
                <w:bCs/>
                <w:sz w:val="20"/>
                <w:szCs w:val="22"/>
              </w:rPr>
              <w:t xml:space="preserve"> </w:t>
            </w:r>
          </w:p>
          <w:p w14:paraId="7C3D2B4A" w14:textId="0950CEAE" w:rsidR="00571DAE" w:rsidRPr="007519FA" w:rsidRDefault="00CA5A63" w:rsidP="005203FE">
            <w:pPr>
              <w:jc w:val="both"/>
              <w:rPr>
                <w:bCs/>
                <w:sz w:val="20"/>
                <w:szCs w:val="22"/>
                <w:lang w:val="kk-KZ"/>
              </w:rPr>
            </w:pPr>
            <w:r w:rsidRPr="007519FA">
              <w:rPr>
                <w:bCs/>
                <w:sz w:val="20"/>
                <w:szCs w:val="22"/>
                <w:lang w:val="kk-KZ"/>
              </w:rPr>
              <w:t>с</w:t>
            </w:r>
            <w:r w:rsidR="005203FE" w:rsidRPr="007519FA">
              <w:rPr>
                <w:bCs/>
                <w:sz w:val="20"/>
                <w:szCs w:val="22"/>
                <w:lang w:val="kk-KZ"/>
              </w:rPr>
              <w:t xml:space="preserve"> реальны</w:t>
            </w:r>
            <w:r w:rsidRPr="007519FA">
              <w:rPr>
                <w:bCs/>
                <w:sz w:val="20"/>
                <w:szCs w:val="22"/>
                <w:lang w:val="kk-KZ"/>
              </w:rPr>
              <w:t>м</w:t>
            </w:r>
            <w:r w:rsidR="005203FE" w:rsidRPr="007519FA">
              <w:rPr>
                <w:bCs/>
                <w:sz w:val="20"/>
                <w:szCs w:val="22"/>
                <w:lang w:val="kk-KZ"/>
              </w:rPr>
              <w:t xml:space="preserve"> рост</w:t>
            </w:r>
            <w:r w:rsidRPr="007519FA">
              <w:rPr>
                <w:bCs/>
                <w:sz w:val="20"/>
                <w:szCs w:val="22"/>
                <w:lang w:val="kk-KZ"/>
              </w:rPr>
              <w:t>ом</w:t>
            </w:r>
            <w:r w:rsidR="005203FE" w:rsidRPr="007519FA">
              <w:rPr>
                <w:bCs/>
                <w:sz w:val="20"/>
                <w:szCs w:val="22"/>
                <w:lang w:val="kk-KZ"/>
              </w:rPr>
              <w:t xml:space="preserve"> заработной платы, </w:t>
            </w:r>
            <w:r w:rsidRPr="007519FA">
              <w:rPr>
                <w:bCs/>
                <w:sz w:val="20"/>
                <w:szCs w:val="22"/>
                <w:lang w:val="kk-KZ"/>
              </w:rPr>
              <w:t>у</w:t>
            </w:r>
            <w:r w:rsidR="005203FE" w:rsidRPr="007519FA">
              <w:rPr>
                <w:bCs/>
                <w:sz w:val="20"/>
                <w:szCs w:val="22"/>
                <w:lang w:val="kk-KZ"/>
              </w:rPr>
              <w:t>велич</w:t>
            </w:r>
            <w:r w:rsidRPr="007519FA">
              <w:rPr>
                <w:bCs/>
                <w:sz w:val="20"/>
                <w:szCs w:val="22"/>
                <w:lang w:val="kk-KZ"/>
              </w:rPr>
              <w:t xml:space="preserve">ением </w:t>
            </w:r>
            <w:r w:rsidR="005203FE" w:rsidRPr="007519FA">
              <w:rPr>
                <w:bCs/>
                <w:sz w:val="20"/>
                <w:szCs w:val="22"/>
                <w:lang w:val="kk-KZ"/>
              </w:rPr>
              <w:t>интенсивност</w:t>
            </w:r>
            <w:r w:rsidRPr="007519FA">
              <w:rPr>
                <w:bCs/>
                <w:sz w:val="20"/>
                <w:szCs w:val="22"/>
                <w:lang w:val="kk-KZ"/>
              </w:rPr>
              <w:t>и</w:t>
            </w:r>
            <w:r w:rsidR="005203FE" w:rsidRPr="007519FA">
              <w:rPr>
                <w:bCs/>
                <w:sz w:val="20"/>
                <w:szCs w:val="22"/>
                <w:lang w:val="kk-KZ"/>
              </w:rPr>
              <w:t xml:space="preserve"> движения на автомобильных дорогах</w:t>
            </w:r>
            <w:r w:rsidR="00874F8E" w:rsidRPr="007519FA">
              <w:rPr>
                <w:bCs/>
                <w:sz w:val="20"/>
                <w:szCs w:val="22"/>
                <w:lang w:val="kk-KZ"/>
              </w:rPr>
              <w:t>;</w:t>
            </w:r>
          </w:p>
          <w:p w14:paraId="24BAD974" w14:textId="6DEA9D67" w:rsidR="005203FE" w:rsidRPr="007519FA" w:rsidRDefault="00571DAE" w:rsidP="005203FE">
            <w:pPr>
              <w:jc w:val="both"/>
              <w:rPr>
                <w:bCs/>
                <w:sz w:val="20"/>
                <w:szCs w:val="22"/>
                <w:lang w:val="kk-KZ"/>
              </w:rPr>
            </w:pPr>
            <w:r w:rsidRPr="007519FA">
              <w:rPr>
                <w:bCs/>
                <w:sz w:val="20"/>
                <w:szCs w:val="22"/>
                <w:lang w:val="kk-KZ"/>
              </w:rPr>
              <w:t xml:space="preserve">с внедрением </w:t>
            </w:r>
            <w:r w:rsidR="005203FE" w:rsidRPr="007519FA">
              <w:rPr>
                <w:bCs/>
                <w:sz w:val="20"/>
                <w:szCs w:val="22"/>
                <w:lang w:val="kk-KZ"/>
              </w:rPr>
              <w:t>в строительной отрасли ресурсн</w:t>
            </w:r>
            <w:r w:rsidRPr="007519FA">
              <w:rPr>
                <w:bCs/>
                <w:sz w:val="20"/>
                <w:szCs w:val="22"/>
                <w:lang w:val="kk-KZ"/>
              </w:rPr>
              <w:t>ого</w:t>
            </w:r>
            <w:r w:rsidR="005203FE" w:rsidRPr="007519FA">
              <w:rPr>
                <w:bCs/>
                <w:sz w:val="20"/>
                <w:szCs w:val="22"/>
                <w:lang w:val="kk-KZ"/>
              </w:rPr>
              <w:t xml:space="preserve"> метод</w:t>
            </w:r>
            <w:r w:rsidRPr="007519FA">
              <w:rPr>
                <w:bCs/>
                <w:sz w:val="20"/>
                <w:szCs w:val="22"/>
                <w:lang w:val="kk-KZ"/>
              </w:rPr>
              <w:t>а</w:t>
            </w:r>
            <w:r w:rsidR="005203FE" w:rsidRPr="007519FA">
              <w:rPr>
                <w:bCs/>
                <w:sz w:val="20"/>
                <w:szCs w:val="22"/>
                <w:lang w:val="kk-KZ"/>
              </w:rPr>
              <w:t xml:space="preserve"> ценообразования, </w:t>
            </w:r>
            <w:r w:rsidRPr="007519FA">
              <w:rPr>
                <w:bCs/>
                <w:sz w:val="20"/>
                <w:szCs w:val="22"/>
                <w:lang w:val="kk-KZ"/>
              </w:rPr>
              <w:t>о</w:t>
            </w:r>
            <w:r w:rsidR="005203FE" w:rsidRPr="007519FA">
              <w:rPr>
                <w:bCs/>
                <w:sz w:val="20"/>
                <w:szCs w:val="22"/>
                <w:lang w:val="kk-KZ"/>
              </w:rPr>
              <w:t>тража</w:t>
            </w:r>
            <w:r w:rsidRPr="007519FA">
              <w:rPr>
                <w:bCs/>
                <w:sz w:val="20"/>
                <w:szCs w:val="22"/>
                <w:lang w:val="kk-KZ"/>
              </w:rPr>
              <w:t>ющего</w:t>
            </w:r>
            <w:r w:rsidR="005203FE" w:rsidRPr="007519FA">
              <w:rPr>
                <w:bCs/>
                <w:sz w:val="20"/>
                <w:szCs w:val="22"/>
                <w:lang w:val="kk-KZ"/>
              </w:rPr>
              <w:t xml:space="preserve"> реальное состояние и уровень цен на дорожно-строительные материалы, горюче-смазочные материалы и запчасти для дорожной строительной и эксплуатационной </w:t>
            </w:r>
            <w:r w:rsidR="005203FE" w:rsidRPr="007519FA">
              <w:rPr>
                <w:bCs/>
                <w:sz w:val="20"/>
                <w:szCs w:val="22"/>
                <w:lang w:val="kk-KZ"/>
              </w:rPr>
              <w:lastRenderedPageBreak/>
              <w:t>техники;</w:t>
            </w:r>
          </w:p>
          <w:p w14:paraId="2F34F45C" w14:textId="025022FD" w:rsidR="005203FE" w:rsidRPr="007519FA" w:rsidRDefault="00874F8E" w:rsidP="005203FE">
            <w:pPr>
              <w:jc w:val="both"/>
              <w:rPr>
                <w:bCs/>
                <w:sz w:val="20"/>
                <w:szCs w:val="22"/>
              </w:rPr>
            </w:pPr>
            <w:r w:rsidRPr="007519FA">
              <w:rPr>
                <w:bCs/>
                <w:sz w:val="20"/>
                <w:szCs w:val="22"/>
                <w:lang w:val="kk-KZ"/>
              </w:rPr>
              <w:t>в связи с</w:t>
            </w:r>
            <w:r w:rsidRPr="007519FA">
              <w:rPr>
                <w:bCs/>
                <w:sz w:val="20"/>
                <w:szCs w:val="22"/>
              </w:rPr>
              <w:t xml:space="preserve"> </w:t>
            </w:r>
            <w:r w:rsidR="005203FE" w:rsidRPr="007519FA">
              <w:rPr>
                <w:bCs/>
                <w:sz w:val="20"/>
                <w:szCs w:val="22"/>
              </w:rPr>
              <w:t>рост</w:t>
            </w:r>
            <w:r w:rsidRPr="007519FA">
              <w:rPr>
                <w:bCs/>
                <w:sz w:val="20"/>
                <w:szCs w:val="22"/>
              </w:rPr>
              <w:t>ом</w:t>
            </w:r>
            <w:r w:rsidR="005203FE" w:rsidRPr="007519FA">
              <w:rPr>
                <w:bCs/>
                <w:sz w:val="20"/>
                <w:szCs w:val="22"/>
              </w:rPr>
              <w:t xml:space="preserve"> инфляции</w:t>
            </w:r>
            <w:r w:rsidRPr="007519FA">
              <w:rPr>
                <w:bCs/>
                <w:sz w:val="20"/>
                <w:szCs w:val="22"/>
              </w:rPr>
              <w:t xml:space="preserve"> в экономике страны</w:t>
            </w:r>
            <w:r w:rsidR="0020237B" w:rsidRPr="007519FA">
              <w:rPr>
                <w:bCs/>
                <w:sz w:val="20"/>
                <w:szCs w:val="22"/>
              </w:rPr>
              <w:t>.</w:t>
            </w:r>
          </w:p>
          <w:p w14:paraId="133DE5C2" w14:textId="79AC5FBF" w:rsidR="0020237B" w:rsidRPr="00CA1646" w:rsidRDefault="0020237B" w:rsidP="0020237B">
            <w:pPr>
              <w:jc w:val="both"/>
              <w:rPr>
                <w:rFonts w:ascii="Arial" w:hAnsi="Arial" w:cs="Arial"/>
                <w:color w:val="000000"/>
                <w:sz w:val="20"/>
                <w:szCs w:val="20"/>
              </w:rPr>
            </w:pPr>
            <w:r w:rsidRPr="007519FA">
              <w:rPr>
                <w:bCs/>
                <w:sz w:val="20"/>
                <w:szCs w:val="22"/>
                <w:lang w:val="kk-KZ"/>
              </w:rPr>
              <w:t>Н</w:t>
            </w:r>
            <w:r w:rsidR="005203FE" w:rsidRPr="007519FA">
              <w:rPr>
                <w:bCs/>
                <w:sz w:val="20"/>
                <w:szCs w:val="22"/>
                <w:lang w:val="kk-KZ"/>
              </w:rPr>
              <w:t>ормативы финансирования переработаны</w:t>
            </w:r>
            <w:r w:rsidRPr="007519FA">
              <w:rPr>
                <w:bCs/>
                <w:sz w:val="20"/>
                <w:szCs w:val="22"/>
                <w:lang w:val="kk-KZ"/>
              </w:rPr>
              <w:t xml:space="preserve"> </w:t>
            </w:r>
            <w:r w:rsidR="00874F8E" w:rsidRPr="007519FA">
              <w:rPr>
                <w:bCs/>
                <w:sz w:val="20"/>
                <w:szCs w:val="22"/>
                <w:lang w:val="kk-KZ"/>
              </w:rPr>
              <w:t>в</w:t>
            </w:r>
            <w:r w:rsidR="005203FE" w:rsidRPr="007519FA">
              <w:rPr>
                <w:bCs/>
                <w:sz w:val="20"/>
                <w:szCs w:val="22"/>
                <w:lang w:val="kk-KZ"/>
              </w:rPr>
              <w:t xml:space="preserve"> цел</w:t>
            </w:r>
            <w:r w:rsidR="00874F8E" w:rsidRPr="007519FA">
              <w:rPr>
                <w:bCs/>
                <w:sz w:val="20"/>
                <w:szCs w:val="22"/>
                <w:lang w:val="kk-KZ"/>
              </w:rPr>
              <w:t>ях</w:t>
            </w:r>
            <w:r w:rsidR="005203FE" w:rsidRPr="007519FA">
              <w:rPr>
                <w:bCs/>
                <w:sz w:val="20"/>
                <w:szCs w:val="22"/>
                <w:lang w:val="kk-KZ"/>
              </w:rPr>
              <w:t xml:space="preserve"> </w:t>
            </w:r>
            <w:r w:rsidRPr="007519FA">
              <w:rPr>
                <w:color w:val="000000"/>
                <w:sz w:val="20"/>
                <w:szCs w:val="20"/>
              </w:rPr>
              <w:t>обеспечения безопасного и бесперебойного движения автотранспортных средств, надлежащего контроля за состоянием автомобильных дорог в соответствии с нормативными и техническими условиями, утвержденными уполномоченным органом.</w:t>
            </w:r>
            <w:bookmarkStart w:id="6" w:name="_GoBack"/>
            <w:bookmarkEnd w:id="6"/>
          </w:p>
          <w:p w14:paraId="0BD6B2D2" w14:textId="78885844" w:rsidR="005203FE" w:rsidRPr="00CA1646" w:rsidRDefault="0020237B" w:rsidP="005203FE">
            <w:pPr>
              <w:jc w:val="both"/>
              <w:rPr>
                <w:sz w:val="20"/>
                <w:szCs w:val="22"/>
                <w:lang w:val="kk-KZ"/>
              </w:rPr>
            </w:pPr>
            <w:r w:rsidRPr="00CA1646">
              <w:rPr>
                <w:rFonts w:ascii="Arial" w:hAnsi="Arial" w:cs="Arial"/>
                <w:color w:val="000000"/>
                <w:sz w:val="20"/>
                <w:szCs w:val="20"/>
              </w:rPr>
              <w:t xml:space="preserve"> </w:t>
            </w:r>
          </w:p>
        </w:tc>
      </w:tr>
    </w:tbl>
    <w:p w14:paraId="4F920CBF" w14:textId="7C09110E" w:rsidR="00786883" w:rsidRPr="00C93A99" w:rsidRDefault="00786883">
      <w:pPr>
        <w:rPr>
          <w:bCs/>
          <w:sz w:val="22"/>
          <w:szCs w:val="22"/>
        </w:rPr>
      </w:pPr>
    </w:p>
    <w:sectPr w:rsidR="00786883" w:rsidRPr="00C93A99" w:rsidSect="002C3667">
      <w:headerReference w:type="default" r:id="rId8"/>
      <w:footerReference w:type="first" r:id="rId9"/>
      <w:pgSz w:w="16838" w:h="11906" w:orient="landscape"/>
      <w:pgMar w:top="567" w:right="567" w:bottom="1135" w:left="567" w:header="567" w:footer="709"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FF069" w14:textId="77777777" w:rsidR="00005C89" w:rsidRDefault="00005C89" w:rsidP="00DC12F1">
      <w:r>
        <w:separator/>
      </w:r>
    </w:p>
  </w:endnote>
  <w:endnote w:type="continuationSeparator" w:id="0">
    <w:p w14:paraId="1F70115C" w14:textId="77777777" w:rsidR="00005C89" w:rsidRDefault="00005C89" w:rsidP="00DC1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B9BB6" w14:textId="77777777" w:rsidR="007D23BA" w:rsidRDefault="007D23BA">
    <w:pPr>
      <w:pStyle w:val="ac"/>
      <w:jc w:val="right"/>
    </w:pPr>
  </w:p>
  <w:p w14:paraId="1BE1606D" w14:textId="01AE9D8B" w:rsidR="007D23BA" w:rsidRDefault="007D23BA" w:rsidP="003A56A5">
    <w:pPr>
      <w:pStyle w:val="ac"/>
      <w:tabs>
        <w:tab w:val="clear" w:pos="4677"/>
        <w:tab w:val="clear" w:pos="9355"/>
        <w:tab w:val="left" w:pos="1289"/>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DF90A" w14:textId="77777777" w:rsidR="00005C89" w:rsidRDefault="00005C89" w:rsidP="00DC12F1">
      <w:r>
        <w:separator/>
      </w:r>
    </w:p>
  </w:footnote>
  <w:footnote w:type="continuationSeparator" w:id="0">
    <w:p w14:paraId="58A4F100" w14:textId="77777777" w:rsidR="00005C89" w:rsidRDefault="00005C89" w:rsidP="00DC1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4682611"/>
      <w:docPartObj>
        <w:docPartGallery w:val="Page Numbers (Top of Page)"/>
        <w:docPartUnique/>
      </w:docPartObj>
    </w:sdtPr>
    <w:sdtEndPr/>
    <w:sdtContent>
      <w:p w14:paraId="715BBF3F" w14:textId="5DA0BCE4" w:rsidR="007D23BA" w:rsidRDefault="007D23BA">
        <w:pPr>
          <w:pStyle w:val="aa"/>
          <w:jc w:val="center"/>
        </w:pPr>
        <w:r>
          <w:fldChar w:fldCharType="begin"/>
        </w:r>
        <w:r>
          <w:instrText xml:space="preserve"> PAGE   \* MERGEFORMAT </w:instrText>
        </w:r>
        <w:r>
          <w:fldChar w:fldCharType="separate"/>
        </w:r>
        <w:r w:rsidR="007519FA">
          <w:rPr>
            <w:noProof/>
          </w:rPr>
          <w:t>2</w:t>
        </w:r>
        <w:r>
          <w:rPr>
            <w:noProof/>
          </w:rPr>
          <w:fldChar w:fldCharType="end"/>
        </w:r>
      </w:p>
    </w:sdtContent>
  </w:sdt>
  <w:p w14:paraId="67C4BE22" w14:textId="77777777" w:rsidR="007D23BA" w:rsidRDefault="007D23B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E5D27"/>
    <w:multiLevelType w:val="hybridMultilevel"/>
    <w:tmpl w:val="EF32F3D2"/>
    <w:lvl w:ilvl="0" w:tplc="1E6A1A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C5420ED"/>
    <w:multiLevelType w:val="hybridMultilevel"/>
    <w:tmpl w:val="0DF82ACC"/>
    <w:lvl w:ilvl="0" w:tplc="C9EA9B48">
      <w:start w:val="22"/>
      <w:numFmt w:val="decimal"/>
      <w:lvlText w:val="%1."/>
      <w:lvlJc w:val="left"/>
      <w:pPr>
        <w:ind w:left="-126" w:hanging="375"/>
      </w:pPr>
      <w:rPr>
        <w:rFonts w:hint="default"/>
        <w:b w:val="0"/>
      </w:rPr>
    </w:lvl>
    <w:lvl w:ilvl="1" w:tplc="04190019">
      <w:start w:val="1"/>
      <w:numFmt w:val="lowerLetter"/>
      <w:lvlText w:val="%2."/>
      <w:lvlJc w:val="left"/>
      <w:pPr>
        <w:ind w:left="579" w:hanging="360"/>
      </w:pPr>
    </w:lvl>
    <w:lvl w:ilvl="2" w:tplc="0419001B" w:tentative="1">
      <w:start w:val="1"/>
      <w:numFmt w:val="lowerRoman"/>
      <w:lvlText w:val="%3."/>
      <w:lvlJc w:val="right"/>
      <w:pPr>
        <w:ind w:left="1299" w:hanging="180"/>
      </w:pPr>
    </w:lvl>
    <w:lvl w:ilvl="3" w:tplc="0419000F" w:tentative="1">
      <w:start w:val="1"/>
      <w:numFmt w:val="decimal"/>
      <w:lvlText w:val="%4."/>
      <w:lvlJc w:val="left"/>
      <w:pPr>
        <w:ind w:left="2019" w:hanging="360"/>
      </w:pPr>
    </w:lvl>
    <w:lvl w:ilvl="4" w:tplc="04190019" w:tentative="1">
      <w:start w:val="1"/>
      <w:numFmt w:val="lowerLetter"/>
      <w:lvlText w:val="%5."/>
      <w:lvlJc w:val="left"/>
      <w:pPr>
        <w:ind w:left="2739" w:hanging="360"/>
      </w:pPr>
    </w:lvl>
    <w:lvl w:ilvl="5" w:tplc="0419001B" w:tentative="1">
      <w:start w:val="1"/>
      <w:numFmt w:val="lowerRoman"/>
      <w:lvlText w:val="%6."/>
      <w:lvlJc w:val="right"/>
      <w:pPr>
        <w:ind w:left="3459" w:hanging="180"/>
      </w:pPr>
    </w:lvl>
    <w:lvl w:ilvl="6" w:tplc="0419000F" w:tentative="1">
      <w:start w:val="1"/>
      <w:numFmt w:val="decimal"/>
      <w:lvlText w:val="%7."/>
      <w:lvlJc w:val="left"/>
      <w:pPr>
        <w:ind w:left="4179" w:hanging="360"/>
      </w:pPr>
    </w:lvl>
    <w:lvl w:ilvl="7" w:tplc="04190019" w:tentative="1">
      <w:start w:val="1"/>
      <w:numFmt w:val="lowerLetter"/>
      <w:lvlText w:val="%8."/>
      <w:lvlJc w:val="left"/>
      <w:pPr>
        <w:ind w:left="4899" w:hanging="360"/>
      </w:pPr>
    </w:lvl>
    <w:lvl w:ilvl="8" w:tplc="0419001B" w:tentative="1">
      <w:start w:val="1"/>
      <w:numFmt w:val="lowerRoman"/>
      <w:lvlText w:val="%9."/>
      <w:lvlJc w:val="right"/>
      <w:pPr>
        <w:ind w:left="5619" w:hanging="180"/>
      </w:pPr>
    </w:lvl>
  </w:abstractNum>
  <w:abstractNum w:abstractNumId="2">
    <w:nsid w:val="12951EA4"/>
    <w:multiLevelType w:val="multilevel"/>
    <w:tmpl w:val="82684874"/>
    <w:lvl w:ilvl="0">
      <w:start w:val="1"/>
      <w:numFmt w:val="decimal"/>
      <w:lvlText w:val="%1."/>
      <w:lvlJc w:val="left"/>
      <w:pPr>
        <w:ind w:left="720" w:hanging="720"/>
      </w:pPr>
      <w:rPr>
        <w:rFonts w:hint="default"/>
        <w:u w:val="none"/>
      </w:rPr>
    </w:lvl>
    <w:lvl w:ilvl="1">
      <w:start w:val="1"/>
      <w:numFmt w:val="decimal"/>
      <w:lvlText w:val="%1.%2."/>
      <w:lvlJc w:val="right"/>
      <w:pPr>
        <w:ind w:left="1440" w:hanging="360"/>
      </w:pPr>
      <w:rPr>
        <w:rFonts w:hint="default"/>
        <w:u w:val="none"/>
      </w:rPr>
    </w:lvl>
    <w:lvl w:ilvl="2">
      <w:start w:val="1"/>
      <w:numFmt w:val="decimal"/>
      <w:lvlText w:val="%1.%2.%3."/>
      <w:lvlJc w:val="right"/>
      <w:pPr>
        <w:ind w:left="2160" w:hanging="360"/>
      </w:pPr>
      <w:rPr>
        <w:rFonts w:hint="default"/>
        <w:u w:val="none"/>
      </w:rPr>
    </w:lvl>
    <w:lvl w:ilvl="3">
      <w:start w:val="1"/>
      <w:numFmt w:val="decimal"/>
      <w:lvlText w:val="%1.%2.%3.%4."/>
      <w:lvlJc w:val="right"/>
      <w:pPr>
        <w:ind w:left="2880" w:hanging="360"/>
      </w:pPr>
      <w:rPr>
        <w:rFonts w:hint="default"/>
        <w:u w:val="none"/>
      </w:rPr>
    </w:lvl>
    <w:lvl w:ilvl="4">
      <w:start w:val="1"/>
      <w:numFmt w:val="decimal"/>
      <w:lvlText w:val="%1.%2.%3.%4.%5."/>
      <w:lvlJc w:val="right"/>
      <w:pPr>
        <w:ind w:left="3600" w:hanging="360"/>
      </w:pPr>
      <w:rPr>
        <w:rFonts w:hint="default"/>
        <w:u w:val="none"/>
      </w:rPr>
    </w:lvl>
    <w:lvl w:ilvl="5">
      <w:start w:val="1"/>
      <w:numFmt w:val="decimal"/>
      <w:lvlText w:val="%1.%2.%3.%4.%5.%6."/>
      <w:lvlJc w:val="right"/>
      <w:pPr>
        <w:ind w:left="4320" w:hanging="360"/>
      </w:pPr>
      <w:rPr>
        <w:rFonts w:hint="default"/>
        <w:u w:val="none"/>
      </w:rPr>
    </w:lvl>
    <w:lvl w:ilvl="6">
      <w:start w:val="1"/>
      <w:numFmt w:val="decimal"/>
      <w:lvlText w:val="%1.%2.%3.%4.%5.%6.%7."/>
      <w:lvlJc w:val="right"/>
      <w:pPr>
        <w:ind w:left="5040" w:hanging="360"/>
      </w:pPr>
      <w:rPr>
        <w:rFonts w:hint="default"/>
        <w:u w:val="none"/>
      </w:rPr>
    </w:lvl>
    <w:lvl w:ilvl="7">
      <w:start w:val="1"/>
      <w:numFmt w:val="decimal"/>
      <w:lvlText w:val="%1.%2.%3.%4.%5.%6.%7.%8."/>
      <w:lvlJc w:val="right"/>
      <w:pPr>
        <w:ind w:left="5760" w:hanging="360"/>
      </w:pPr>
      <w:rPr>
        <w:rFonts w:hint="default"/>
        <w:u w:val="none"/>
      </w:rPr>
    </w:lvl>
    <w:lvl w:ilvl="8">
      <w:start w:val="1"/>
      <w:numFmt w:val="decimal"/>
      <w:lvlText w:val="%1.%2.%3.%4.%5.%6.%7.%8.%9."/>
      <w:lvlJc w:val="right"/>
      <w:pPr>
        <w:ind w:left="6480" w:hanging="360"/>
      </w:pPr>
      <w:rPr>
        <w:rFonts w:hint="default"/>
        <w:u w:val="none"/>
      </w:rPr>
    </w:lvl>
  </w:abstractNum>
  <w:abstractNum w:abstractNumId="3">
    <w:nsid w:val="14A81379"/>
    <w:multiLevelType w:val="hybridMultilevel"/>
    <w:tmpl w:val="EA961926"/>
    <w:lvl w:ilvl="0" w:tplc="1C14816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5D24590"/>
    <w:multiLevelType w:val="hybridMultilevel"/>
    <w:tmpl w:val="58BC8E32"/>
    <w:lvl w:ilvl="0" w:tplc="5CC42442">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8C7469F"/>
    <w:multiLevelType w:val="hybridMultilevel"/>
    <w:tmpl w:val="AE6E67AE"/>
    <w:lvl w:ilvl="0" w:tplc="2B9E93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97305EF"/>
    <w:multiLevelType w:val="hybridMultilevel"/>
    <w:tmpl w:val="1CE290D4"/>
    <w:lvl w:ilvl="0" w:tplc="8076D692">
      <w:start w:val="1"/>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E23B23"/>
    <w:multiLevelType w:val="hybridMultilevel"/>
    <w:tmpl w:val="3D542900"/>
    <w:lvl w:ilvl="0" w:tplc="8B0A60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B836E6D"/>
    <w:multiLevelType w:val="hybridMultilevel"/>
    <w:tmpl w:val="6616F8FC"/>
    <w:lvl w:ilvl="0" w:tplc="96026DEE">
      <w:start w:val="1"/>
      <w:numFmt w:val="decimal"/>
      <w:lvlText w:val="%1)"/>
      <w:lvlJc w:val="left"/>
      <w:pPr>
        <w:ind w:left="720" w:hanging="360"/>
      </w:pPr>
      <w:rPr>
        <w:rFonts w:hint="default"/>
        <w:color w:val="auto"/>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nsid w:val="350C3B64"/>
    <w:multiLevelType w:val="hybridMultilevel"/>
    <w:tmpl w:val="1EA27F72"/>
    <w:lvl w:ilvl="0" w:tplc="F4D43210">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D671FEB"/>
    <w:multiLevelType w:val="singleLevel"/>
    <w:tmpl w:val="0534EB7E"/>
    <w:lvl w:ilvl="0">
      <w:start w:val="1"/>
      <w:numFmt w:val="decimal"/>
      <w:pStyle w:val="No1"/>
      <w:lvlText w:val="%1)"/>
      <w:legacy w:legacy="1" w:legacySpace="0" w:legacyIndent="720"/>
      <w:lvlJc w:val="left"/>
      <w:pPr>
        <w:ind w:left="2160" w:hanging="720"/>
      </w:pPr>
    </w:lvl>
  </w:abstractNum>
  <w:abstractNum w:abstractNumId="11">
    <w:nsid w:val="570478FC"/>
    <w:multiLevelType w:val="hybridMultilevel"/>
    <w:tmpl w:val="45D0A9F4"/>
    <w:lvl w:ilvl="0" w:tplc="061A4F30">
      <w:start w:val="51"/>
      <w:numFmt w:val="decimal"/>
      <w:lvlText w:val="%1."/>
      <w:lvlJc w:val="left"/>
      <w:pPr>
        <w:ind w:left="-141" w:hanging="360"/>
      </w:pPr>
      <w:rPr>
        <w:rFonts w:hint="default"/>
      </w:rPr>
    </w:lvl>
    <w:lvl w:ilvl="1" w:tplc="04190019" w:tentative="1">
      <w:start w:val="1"/>
      <w:numFmt w:val="lowerLetter"/>
      <w:lvlText w:val="%2."/>
      <w:lvlJc w:val="left"/>
      <w:pPr>
        <w:ind w:left="579" w:hanging="360"/>
      </w:pPr>
    </w:lvl>
    <w:lvl w:ilvl="2" w:tplc="0419001B" w:tentative="1">
      <w:start w:val="1"/>
      <w:numFmt w:val="lowerRoman"/>
      <w:lvlText w:val="%3."/>
      <w:lvlJc w:val="right"/>
      <w:pPr>
        <w:ind w:left="1299" w:hanging="180"/>
      </w:pPr>
    </w:lvl>
    <w:lvl w:ilvl="3" w:tplc="0419000F" w:tentative="1">
      <w:start w:val="1"/>
      <w:numFmt w:val="decimal"/>
      <w:lvlText w:val="%4."/>
      <w:lvlJc w:val="left"/>
      <w:pPr>
        <w:ind w:left="2019" w:hanging="360"/>
      </w:pPr>
    </w:lvl>
    <w:lvl w:ilvl="4" w:tplc="04190019" w:tentative="1">
      <w:start w:val="1"/>
      <w:numFmt w:val="lowerLetter"/>
      <w:lvlText w:val="%5."/>
      <w:lvlJc w:val="left"/>
      <w:pPr>
        <w:ind w:left="2739" w:hanging="360"/>
      </w:pPr>
    </w:lvl>
    <w:lvl w:ilvl="5" w:tplc="0419001B" w:tentative="1">
      <w:start w:val="1"/>
      <w:numFmt w:val="lowerRoman"/>
      <w:lvlText w:val="%6."/>
      <w:lvlJc w:val="right"/>
      <w:pPr>
        <w:ind w:left="3459" w:hanging="180"/>
      </w:pPr>
    </w:lvl>
    <w:lvl w:ilvl="6" w:tplc="0419000F" w:tentative="1">
      <w:start w:val="1"/>
      <w:numFmt w:val="decimal"/>
      <w:lvlText w:val="%7."/>
      <w:lvlJc w:val="left"/>
      <w:pPr>
        <w:ind w:left="4179" w:hanging="360"/>
      </w:pPr>
    </w:lvl>
    <w:lvl w:ilvl="7" w:tplc="04190019" w:tentative="1">
      <w:start w:val="1"/>
      <w:numFmt w:val="lowerLetter"/>
      <w:lvlText w:val="%8."/>
      <w:lvlJc w:val="left"/>
      <w:pPr>
        <w:ind w:left="4899" w:hanging="360"/>
      </w:pPr>
    </w:lvl>
    <w:lvl w:ilvl="8" w:tplc="0419001B" w:tentative="1">
      <w:start w:val="1"/>
      <w:numFmt w:val="lowerRoman"/>
      <w:lvlText w:val="%9."/>
      <w:lvlJc w:val="right"/>
      <w:pPr>
        <w:ind w:left="5619" w:hanging="180"/>
      </w:pPr>
    </w:lvl>
  </w:abstractNum>
  <w:abstractNum w:abstractNumId="12">
    <w:nsid w:val="59E20683"/>
    <w:multiLevelType w:val="hybridMultilevel"/>
    <w:tmpl w:val="F66AD7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0F36FD"/>
    <w:multiLevelType w:val="hybridMultilevel"/>
    <w:tmpl w:val="99108B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CA1AA3"/>
    <w:multiLevelType w:val="hybridMultilevel"/>
    <w:tmpl w:val="34FC0480"/>
    <w:lvl w:ilvl="0" w:tplc="61624F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83D3123"/>
    <w:multiLevelType w:val="hybridMultilevel"/>
    <w:tmpl w:val="705AA188"/>
    <w:lvl w:ilvl="0" w:tplc="BF325BF0">
      <w:start w:val="20"/>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nsid w:val="69F105B5"/>
    <w:multiLevelType w:val="hybridMultilevel"/>
    <w:tmpl w:val="203E5C14"/>
    <w:lvl w:ilvl="0" w:tplc="470A9D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A2D6688"/>
    <w:multiLevelType w:val="hybridMultilevel"/>
    <w:tmpl w:val="D1A2F1E4"/>
    <w:lvl w:ilvl="0" w:tplc="EEF023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7FEC5B41"/>
    <w:multiLevelType w:val="hybridMultilevel"/>
    <w:tmpl w:val="2356193E"/>
    <w:lvl w:ilvl="0" w:tplc="FE1638D2">
      <w:start w:val="15"/>
      <w:numFmt w:val="decimal"/>
      <w:lvlText w:val="%1."/>
      <w:lvlJc w:val="left"/>
      <w:pPr>
        <w:ind w:left="1870" w:hanging="375"/>
      </w:pPr>
      <w:rPr>
        <w:rFonts w:hint="default"/>
      </w:r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num w:numId="1">
    <w:abstractNumId w:val="2"/>
  </w:num>
  <w:num w:numId="2">
    <w:abstractNumId w:val="10"/>
  </w:num>
  <w:num w:numId="3">
    <w:abstractNumId w:val="8"/>
  </w:num>
  <w:num w:numId="4">
    <w:abstractNumId w:val="6"/>
  </w:num>
  <w:num w:numId="5">
    <w:abstractNumId w:val="5"/>
  </w:num>
  <w:num w:numId="6">
    <w:abstractNumId w:val="7"/>
  </w:num>
  <w:num w:numId="7">
    <w:abstractNumId w:val="17"/>
  </w:num>
  <w:num w:numId="8">
    <w:abstractNumId w:val="16"/>
  </w:num>
  <w:num w:numId="9">
    <w:abstractNumId w:val="13"/>
  </w:num>
  <w:num w:numId="10">
    <w:abstractNumId w:val="1"/>
  </w:num>
  <w:num w:numId="11">
    <w:abstractNumId w:val="15"/>
  </w:num>
  <w:num w:numId="12">
    <w:abstractNumId w:val="18"/>
  </w:num>
  <w:num w:numId="13">
    <w:abstractNumId w:val="14"/>
  </w:num>
  <w:num w:numId="14">
    <w:abstractNumId w:val="3"/>
  </w:num>
  <w:num w:numId="15">
    <w:abstractNumId w:val="0"/>
  </w:num>
  <w:num w:numId="16">
    <w:abstractNumId w:val="4"/>
  </w:num>
  <w:num w:numId="17">
    <w:abstractNumId w:val="12"/>
  </w:num>
  <w:num w:numId="18">
    <w:abstractNumId w:val="9"/>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227"/>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833"/>
    <w:rsid w:val="000030D8"/>
    <w:rsid w:val="000034CB"/>
    <w:rsid w:val="000045A6"/>
    <w:rsid w:val="0000518D"/>
    <w:rsid w:val="00005C89"/>
    <w:rsid w:val="00013A03"/>
    <w:rsid w:val="00013D56"/>
    <w:rsid w:val="000159F8"/>
    <w:rsid w:val="000162EB"/>
    <w:rsid w:val="00022060"/>
    <w:rsid w:val="0002216D"/>
    <w:rsid w:val="00022EB9"/>
    <w:rsid w:val="00023E8B"/>
    <w:rsid w:val="00025ABF"/>
    <w:rsid w:val="00031DBC"/>
    <w:rsid w:val="000337DE"/>
    <w:rsid w:val="000349E8"/>
    <w:rsid w:val="0003569E"/>
    <w:rsid w:val="00045570"/>
    <w:rsid w:val="0004776C"/>
    <w:rsid w:val="0004789D"/>
    <w:rsid w:val="0005236A"/>
    <w:rsid w:val="00053874"/>
    <w:rsid w:val="000553DA"/>
    <w:rsid w:val="0005630A"/>
    <w:rsid w:val="00056DAA"/>
    <w:rsid w:val="0005732A"/>
    <w:rsid w:val="00057EE9"/>
    <w:rsid w:val="0006169C"/>
    <w:rsid w:val="000619B1"/>
    <w:rsid w:val="00061F68"/>
    <w:rsid w:val="00062C28"/>
    <w:rsid w:val="00066153"/>
    <w:rsid w:val="00067026"/>
    <w:rsid w:val="00070C5C"/>
    <w:rsid w:val="00072FBD"/>
    <w:rsid w:val="000733A7"/>
    <w:rsid w:val="0007391B"/>
    <w:rsid w:val="00073A3E"/>
    <w:rsid w:val="0007706B"/>
    <w:rsid w:val="00080D3D"/>
    <w:rsid w:val="00081D45"/>
    <w:rsid w:val="00084212"/>
    <w:rsid w:val="00085B3D"/>
    <w:rsid w:val="00087CD3"/>
    <w:rsid w:val="00091761"/>
    <w:rsid w:val="000920AC"/>
    <w:rsid w:val="000924DE"/>
    <w:rsid w:val="000930C9"/>
    <w:rsid w:val="00093583"/>
    <w:rsid w:val="00094232"/>
    <w:rsid w:val="000948F8"/>
    <w:rsid w:val="00096601"/>
    <w:rsid w:val="000968AB"/>
    <w:rsid w:val="00096B9A"/>
    <w:rsid w:val="000A2305"/>
    <w:rsid w:val="000A2C34"/>
    <w:rsid w:val="000A337D"/>
    <w:rsid w:val="000A4717"/>
    <w:rsid w:val="000A7AC8"/>
    <w:rsid w:val="000B2DA1"/>
    <w:rsid w:val="000B3968"/>
    <w:rsid w:val="000B3B04"/>
    <w:rsid w:val="000B4D01"/>
    <w:rsid w:val="000B627E"/>
    <w:rsid w:val="000B7041"/>
    <w:rsid w:val="000C19F1"/>
    <w:rsid w:val="000C2349"/>
    <w:rsid w:val="000C3115"/>
    <w:rsid w:val="000C334B"/>
    <w:rsid w:val="000C5019"/>
    <w:rsid w:val="000C5329"/>
    <w:rsid w:val="000C7407"/>
    <w:rsid w:val="000D08FE"/>
    <w:rsid w:val="000D53D5"/>
    <w:rsid w:val="000D72FE"/>
    <w:rsid w:val="000D7D8F"/>
    <w:rsid w:val="000E03D4"/>
    <w:rsid w:val="000E0DE6"/>
    <w:rsid w:val="000E157F"/>
    <w:rsid w:val="000E2E1A"/>
    <w:rsid w:val="000E3279"/>
    <w:rsid w:val="000E3F26"/>
    <w:rsid w:val="000E4181"/>
    <w:rsid w:val="000E50CB"/>
    <w:rsid w:val="000E53D1"/>
    <w:rsid w:val="000E5BC9"/>
    <w:rsid w:val="000E5BFB"/>
    <w:rsid w:val="000F2683"/>
    <w:rsid w:val="000F28B0"/>
    <w:rsid w:val="000F39B4"/>
    <w:rsid w:val="000F3D24"/>
    <w:rsid w:val="000F5D74"/>
    <w:rsid w:val="00101162"/>
    <w:rsid w:val="001023B1"/>
    <w:rsid w:val="0010294D"/>
    <w:rsid w:val="00103DDD"/>
    <w:rsid w:val="00110872"/>
    <w:rsid w:val="00112158"/>
    <w:rsid w:val="00112405"/>
    <w:rsid w:val="00112CC2"/>
    <w:rsid w:val="00113DDF"/>
    <w:rsid w:val="00115F90"/>
    <w:rsid w:val="001164EA"/>
    <w:rsid w:val="00116D48"/>
    <w:rsid w:val="00121538"/>
    <w:rsid w:val="00126DAF"/>
    <w:rsid w:val="00130BD0"/>
    <w:rsid w:val="00134AF0"/>
    <w:rsid w:val="00135703"/>
    <w:rsid w:val="001359AC"/>
    <w:rsid w:val="00137569"/>
    <w:rsid w:val="00140FFA"/>
    <w:rsid w:val="001417BA"/>
    <w:rsid w:val="00141AFC"/>
    <w:rsid w:val="0014397D"/>
    <w:rsid w:val="00144B9D"/>
    <w:rsid w:val="00145DAC"/>
    <w:rsid w:val="00146556"/>
    <w:rsid w:val="001466DC"/>
    <w:rsid w:val="00146C7F"/>
    <w:rsid w:val="00150CAE"/>
    <w:rsid w:val="00152435"/>
    <w:rsid w:val="0015263B"/>
    <w:rsid w:val="00153F4A"/>
    <w:rsid w:val="00155306"/>
    <w:rsid w:val="00155331"/>
    <w:rsid w:val="001600CE"/>
    <w:rsid w:val="001609DB"/>
    <w:rsid w:val="0016505C"/>
    <w:rsid w:val="00167E57"/>
    <w:rsid w:val="00167ECF"/>
    <w:rsid w:val="00170044"/>
    <w:rsid w:val="00170B6A"/>
    <w:rsid w:val="00172727"/>
    <w:rsid w:val="0017369E"/>
    <w:rsid w:val="001752F5"/>
    <w:rsid w:val="001824F5"/>
    <w:rsid w:val="00182AC3"/>
    <w:rsid w:val="001830DA"/>
    <w:rsid w:val="001833EC"/>
    <w:rsid w:val="00187E6D"/>
    <w:rsid w:val="00192D1F"/>
    <w:rsid w:val="00193BD7"/>
    <w:rsid w:val="0019499B"/>
    <w:rsid w:val="00196903"/>
    <w:rsid w:val="00196BE5"/>
    <w:rsid w:val="00196E4F"/>
    <w:rsid w:val="001A001D"/>
    <w:rsid w:val="001A1AE3"/>
    <w:rsid w:val="001A7107"/>
    <w:rsid w:val="001B095D"/>
    <w:rsid w:val="001B4035"/>
    <w:rsid w:val="001C3FB7"/>
    <w:rsid w:val="001C61E6"/>
    <w:rsid w:val="001C6DE4"/>
    <w:rsid w:val="001C76D3"/>
    <w:rsid w:val="001D0D40"/>
    <w:rsid w:val="001D2ED7"/>
    <w:rsid w:val="001D4F7C"/>
    <w:rsid w:val="001D500E"/>
    <w:rsid w:val="001D7A32"/>
    <w:rsid w:val="001E1830"/>
    <w:rsid w:val="001E3699"/>
    <w:rsid w:val="001E682E"/>
    <w:rsid w:val="001E7362"/>
    <w:rsid w:val="001F07ED"/>
    <w:rsid w:val="001F1C37"/>
    <w:rsid w:val="001F2866"/>
    <w:rsid w:val="001F4931"/>
    <w:rsid w:val="001F50E8"/>
    <w:rsid w:val="001F5DE2"/>
    <w:rsid w:val="001F7F74"/>
    <w:rsid w:val="00200E0B"/>
    <w:rsid w:val="00201C08"/>
    <w:rsid w:val="00202041"/>
    <w:rsid w:val="0020237B"/>
    <w:rsid w:val="0020369D"/>
    <w:rsid w:val="0020625A"/>
    <w:rsid w:val="002105F3"/>
    <w:rsid w:val="00210B16"/>
    <w:rsid w:val="00210B8F"/>
    <w:rsid w:val="0021155D"/>
    <w:rsid w:val="00214585"/>
    <w:rsid w:val="002165A5"/>
    <w:rsid w:val="002169C7"/>
    <w:rsid w:val="00216F9E"/>
    <w:rsid w:val="00217156"/>
    <w:rsid w:val="002211F8"/>
    <w:rsid w:val="002214C9"/>
    <w:rsid w:val="00222490"/>
    <w:rsid w:val="00222E45"/>
    <w:rsid w:val="002239E2"/>
    <w:rsid w:val="0022417B"/>
    <w:rsid w:val="00224E3D"/>
    <w:rsid w:val="002257DF"/>
    <w:rsid w:val="00227F0B"/>
    <w:rsid w:val="00231544"/>
    <w:rsid w:val="00231B78"/>
    <w:rsid w:val="002345C5"/>
    <w:rsid w:val="00234952"/>
    <w:rsid w:val="00234A6D"/>
    <w:rsid w:val="00236DEA"/>
    <w:rsid w:val="00237AD2"/>
    <w:rsid w:val="00240FD4"/>
    <w:rsid w:val="00243294"/>
    <w:rsid w:val="00243CBB"/>
    <w:rsid w:val="00245F6B"/>
    <w:rsid w:val="00246CE6"/>
    <w:rsid w:val="00247707"/>
    <w:rsid w:val="002536F2"/>
    <w:rsid w:val="00254365"/>
    <w:rsid w:val="00255AC2"/>
    <w:rsid w:val="00256139"/>
    <w:rsid w:val="00257AC1"/>
    <w:rsid w:val="00261434"/>
    <w:rsid w:val="00261DCA"/>
    <w:rsid w:val="002633B9"/>
    <w:rsid w:val="002648B5"/>
    <w:rsid w:val="002648FF"/>
    <w:rsid w:val="0026515C"/>
    <w:rsid w:val="002668E7"/>
    <w:rsid w:val="00267942"/>
    <w:rsid w:val="00272914"/>
    <w:rsid w:val="0027342B"/>
    <w:rsid w:val="002750C7"/>
    <w:rsid w:val="00276549"/>
    <w:rsid w:val="002816D1"/>
    <w:rsid w:val="002824C9"/>
    <w:rsid w:val="00284AA6"/>
    <w:rsid w:val="00287625"/>
    <w:rsid w:val="002942D1"/>
    <w:rsid w:val="002971E9"/>
    <w:rsid w:val="002A28A4"/>
    <w:rsid w:val="002A2B55"/>
    <w:rsid w:val="002A3BF8"/>
    <w:rsid w:val="002A4661"/>
    <w:rsid w:val="002A4E3C"/>
    <w:rsid w:val="002A6DCA"/>
    <w:rsid w:val="002B1032"/>
    <w:rsid w:val="002B1701"/>
    <w:rsid w:val="002B23FC"/>
    <w:rsid w:val="002B30B9"/>
    <w:rsid w:val="002B6BC0"/>
    <w:rsid w:val="002B7A7C"/>
    <w:rsid w:val="002B7FF2"/>
    <w:rsid w:val="002C0F66"/>
    <w:rsid w:val="002C2123"/>
    <w:rsid w:val="002C33B0"/>
    <w:rsid w:val="002C3667"/>
    <w:rsid w:val="002C59FE"/>
    <w:rsid w:val="002C5B9A"/>
    <w:rsid w:val="002C5CD9"/>
    <w:rsid w:val="002C6A78"/>
    <w:rsid w:val="002D01F8"/>
    <w:rsid w:val="002D037B"/>
    <w:rsid w:val="002D1E70"/>
    <w:rsid w:val="002D4F32"/>
    <w:rsid w:val="002D6047"/>
    <w:rsid w:val="002D6D05"/>
    <w:rsid w:val="002D6FDD"/>
    <w:rsid w:val="002D716C"/>
    <w:rsid w:val="002D7C03"/>
    <w:rsid w:val="002E029C"/>
    <w:rsid w:val="002E135A"/>
    <w:rsid w:val="002E1387"/>
    <w:rsid w:val="002E27C2"/>
    <w:rsid w:val="002E2860"/>
    <w:rsid w:val="002E301A"/>
    <w:rsid w:val="002E4C68"/>
    <w:rsid w:val="002E61EF"/>
    <w:rsid w:val="002F0AE3"/>
    <w:rsid w:val="002F2EE6"/>
    <w:rsid w:val="002F417A"/>
    <w:rsid w:val="002F41EB"/>
    <w:rsid w:val="002F4881"/>
    <w:rsid w:val="002F4A3A"/>
    <w:rsid w:val="002F5B18"/>
    <w:rsid w:val="002F7068"/>
    <w:rsid w:val="0030032F"/>
    <w:rsid w:val="003014CE"/>
    <w:rsid w:val="0030247E"/>
    <w:rsid w:val="003046C8"/>
    <w:rsid w:val="0030514E"/>
    <w:rsid w:val="00305276"/>
    <w:rsid w:val="00305427"/>
    <w:rsid w:val="00305A9C"/>
    <w:rsid w:val="00306914"/>
    <w:rsid w:val="00306F4A"/>
    <w:rsid w:val="00310FA0"/>
    <w:rsid w:val="00312A62"/>
    <w:rsid w:val="003130BF"/>
    <w:rsid w:val="00313889"/>
    <w:rsid w:val="00315335"/>
    <w:rsid w:val="00315A89"/>
    <w:rsid w:val="0031653D"/>
    <w:rsid w:val="00316B6A"/>
    <w:rsid w:val="00316E0D"/>
    <w:rsid w:val="003213FA"/>
    <w:rsid w:val="0032296D"/>
    <w:rsid w:val="00322E47"/>
    <w:rsid w:val="00323725"/>
    <w:rsid w:val="0032383A"/>
    <w:rsid w:val="00323938"/>
    <w:rsid w:val="00327D73"/>
    <w:rsid w:val="00330BB0"/>
    <w:rsid w:val="0033287E"/>
    <w:rsid w:val="003332E7"/>
    <w:rsid w:val="00335A2E"/>
    <w:rsid w:val="0033650F"/>
    <w:rsid w:val="003453A9"/>
    <w:rsid w:val="00346589"/>
    <w:rsid w:val="003540D4"/>
    <w:rsid w:val="0035658E"/>
    <w:rsid w:val="003605D7"/>
    <w:rsid w:val="003628F3"/>
    <w:rsid w:val="0036743E"/>
    <w:rsid w:val="00367DFA"/>
    <w:rsid w:val="00370B4F"/>
    <w:rsid w:val="00371AD4"/>
    <w:rsid w:val="00372CC1"/>
    <w:rsid w:val="0037330D"/>
    <w:rsid w:val="00373DDF"/>
    <w:rsid w:val="00373F71"/>
    <w:rsid w:val="0037688E"/>
    <w:rsid w:val="00377DDB"/>
    <w:rsid w:val="0038102F"/>
    <w:rsid w:val="003814CF"/>
    <w:rsid w:val="0038150F"/>
    <w:rsid w:val="00381D75"/>
    <w:rsid w:val="003826C6"/>
    <w:rsid w:val="00383B03"/>
    <w:rsid w:val="003846C4"/>
    <w:rsid w:val="00386444"/>
    <w:rsid w:val="003867C8"/>
    <w:rsid w:val="00391E11"/>
    <w:rsid w:val="003A1685"/>
    <w:rsid w:val="003A1844"/>
    <w:rsid w:val="003A2840"/>
    <w:rsid w:val="003A2C26"/>
    <w:rsid w:val="003A4DAE"/>
    <w:rsid w:val="003A56A5"/>
    <w:rsid w:val="003B3335"/>
    <w:rsid w:val="003B374F"/>
    <w:rsid w:val="003B3CF8"/>
    <w:rsid w:val="003B5B9C"/>
    <w:rsid w:val="003B7995"/>
    <w:rsid w:val="003C154D"/>
    <w:rsid w:val="003C2725"/>
    <w:rsid w:val="003C2A06"/>
    <w:rsid w:val="003C45F0"/>
    <w:rsid w:val="003C70E4"/>
    <w:rsid w:val="003D0446"/>
    <w:rsid w:val="003D1485"/>
    <w:rsid w:val="003D3465"/>
    <w:rsid w:val="003D3BDE"/>
    <w:rsid w:val="003D6788"/>
    <w:rsid w:val="003D76DA"/>
    <w:rsid w:val="003E0D8D"/>
    <w:rsid w:val="003E3412"/>
    <w:rsid w:val="003E5EB4"/>
    <w:rsid w:val="003E6252"/>
    <w:rsid w:val="003E6633"/>
    <w:rsid w:val="003E7950"/>
    <w:rsid w:val="003E7DE1"/>
    <w:rsid w:val="003F362D"/>
    <w:rsid w:val="003F44DF"/>
    <w:rsid w:val="003F465F"/>
    <w:rsid w:val="003F5AED"/>
    <w:rsid w:val="004007C6"/>
    <w:rsid w:val="00401647"/>
    <w:rsid w:val="00402166"/>
    <w:rsid w:val="00403D3C"/>
    <w:rsid w:val="00404A7C"/>
    <w:rsid w:val="00405361"/>
    <w:rsid w:val="00405994"/>
    <w:rsid w:val="00407E8E"/>
    <w:rsid w:val="004101EC"/>
    <w:rsid w:val="00410E0F"/>
    <w:rsid w:val="0041137E"/>
    <w:rsid w:val="004158A8"/>
    <w:rsid w:val="0041726B"/>
    <w:rsid w:val="004264C6"/>
    <w:rsid w:val="0042685D"/>
    <w:rsid w:val="00426FBF"/>
    <w:rsid w:val="00430189"/>
    <w:rsid w:val="00430A78"/>
    <w:rsid w:val="00430C08"/>
    <w:rsid w:val="0043457E"/>
    <w:rsid w:val="0043747D"/>
    <w:rsid w:val="00442567"/>
    <w:rsid w:val="00442599"/>
    <w:rsid w:val="00443365"/>
    <w:rsid w:val="00443C8B"/>
    <w:rsid w:val="00445C45"/>
    <w:rsid w:val="004464AC"/>
    <w:rsid w:val="004501EA"/>
    <w:rsid w:val="004502F5"/>
    <w:rsid w:val="004521DB"/>
    <w:rsid w:val="00453870"/>
    <w:rsid w:val="00453CA5"/>
    <w:rsid w:val="00454585"/>
    <w:rsid w:val="004548D5"/>
    <w:rsid w:val="00454AF9"/>
    <w:rsid w:val="00454DDA"/>
    <w:rsid w:val="004558E5"/>
    <w:rsid w:val="00455C93"/>
    <w:rsid w:val="00457CA2"/>
    <w:rsid w:val="00463DE9"/>
    <w:rsid w:val="00465219"/>
    <w:rsid w:val="0046523B"/>
    <w:rsid w:val="00465CC0"/>
    <w:rsid w:val="00465E82"/>
    <w:rsid w:val="00467AD2"/>
    <w:rsid w:val="00467ED9"/>
    <w:rsid w:val="00470789"/>
    <w:rsid w:val="004743DF"/>
    <w:rsid w:val="004809F6"/>
    <w:rsid w:val="004840D0"/>
    <w:rsid w:val="0048501E"/>
    <w:rsid w:val="0048549F"/>
    <w:rsid w:val="00485EC1"/>
    <w:rsid w:val="004917D6"/>
    <w:rsid w:val="00491B53"/>
    <w:rsid w:val="004966A8"/>
    <w:rsid w:val="004A1C07"/>
    <w:rsid w:val="004A1EE5"/>
    <w:rsid w:val="004A3410"/>
    <w:rsid w:val="004A361E"/>
    <w:rsid w:val="004A372B"/>
    <w:rsid w:val="004A4437"/>
    <w:rsid w:val="004A4751"/>
    <w:rsid w:val="004A4762"/>
    <w:rsid w:val="004A4C2B"/>
    <w:rsid w:val="004B064A"/>
    <w:rsid w:val="004B0C33"/>
    <w:rsid w:val="004B2BD5"/>
    <w:rsid w:val="004B2C25"/>
    <w:rsid w:val="004B482E"/>
    <w:rsid w:val="004B4CFE"/>
    <w:rsid w:val="004B4D3D"/>
    <w:rsid w:val="004B71E4"/>
    <w:rsid w:val="004C00AC"/>
    <w:rsid w:val="004C11BF"/>
    <w:rsid w:val="004C2B81"/>
    <w:rsid w:val="004C476C"/>
    <w:rsid w:val="004C51A1"/>
    <w:rsid w:val="004D39E5"/>
    <w:rsid w:val="004D3EF4"/>
    <w:rsid w:val="004D4966"/>
    <w:rsid w:val="004D57A3"/>
    <w:rsid w:val="004E0689"/>
    <w:rsid w:val="004E41E1"/>
    <w:rsid w:val="004E42C8"/>
    <w:rsid w:val="004E5479"/>
    <w:rsid w:val="004E6F48"/>
    <w:rsid w:val="004E70C4"/>
    <w:rsid w:val="004F13E1"/>
    <w:rsid w:val="004F288E"/>
    <w:rsid w:val="004F29C7"/>
    <w:rsid w:val="004F4BC0"/>
    <w:rsid w:val="005000D6"/>
    <w:rsid w:val="00501931"/>
    <w:rsid w:val="00502A7F"/>
    <w:rsid w:val="00504DD9"/>
    <w:rsid w:val="00504E57"/>
    <w:rsid w:val="005056C4"/>
    <w:rsid w:val="005066E5"/>
    <w:rsid w:val="00511DC6"/>
    <w:rsid w:val="00512137"/>
    <w:rsid w:val="00512966"/>
    <w:rsid w:val="00513237"/>
    <w:rsid w:val="00513FB9"/>
    <w:rsid w:val="00513FDF"/>
    <w:rsid w:val="005203FE"/>
    <w:rsid w:val="00521649"/>
    <w:rsid w:val="00521652"/>
    <w:rsid w:val="0052408F"/>
    <w:rsid w:val="00524F54"/>
    <w:rsid w:val="0052568A"/>
    <w:rsid w:val="00525C5B"/>
    <w:rsid w:val="00526E15"/>
    <w:rsid w:val="00532BE1"/>
    <w:rsid w:val="00534E11"/>
    <w:rsid w:val="00535376"/>
    <w:rsid w:val="00536BC9"/>
    <w:rsid w:val="00540475"/>
    <w:rsid w:val="00540DE4"/>
    <w:rsid w:val="005432E0"/>
    <w:rsid w:val="005439F6"/>
    <w:rsid w:val="005445C9"/>
    <w:rsid w:val="00544C43"/>
    <w:rsid w:val="00545723"/>
    <w:rsid w:val="00546AE6"/>
    <w:rsid w:val="005502BF"/>
    <w:rsid w:val="00550B2E"/>
    <w:rsid w:val="00550B7C"/>
    <w:rsid w:val="00551FE9"/>
    <w:rsid w:val="0055305D"/>
    <w:rsid w:val="0055404C"/>
    <w:rsid w:val="00555C5A"/>
    <w:rsid w:val="00560A28"/>
    <w:rsid w:val="00560F8D"/>
    <w:rsid w:val="00562726"/>
    <w:rsid w:val="00565768"/>
    <w:rsid w:val="00567443"/>
    <w:rsid w:val="0056778A"/>
    <w:rsid w:val="00571DAE"/>
    <w:rsid w:val="00572A78"/>
    <w:rsid w:val="00572FAA"/>
    <w:rsid w:val="00577C87"/>
    <w:rsid w:val="00581DBB"/>
    <w:rsid w:val="00582530"/>
    <w:rsid w:val="005835E8"/>
    <w:rsid w:val="00583903"/>
    <w:rsid w:val="005933C1"/>
    <w:rsid w:val="00593E6C"/>
    <w:rsid w:val="00593F8C"/>
    <w:rsid w:val="005963FC"/>
    <w:rsid w:val="005A2D99"/>
    <w:rsid w:val="005A47DC"/>
    <w:rsid w:val="005A5C27"/>
    <w:rsid w:val="005A6323"/>
    <w:rsid w:val="005B1DD2"/>
    <w:rsid w:val="005B231F"/>
    <w:rsid w:val="005B2A6C"/>
    <w:rsid w:val="005B30AB"/>
    <w:rsid w:val="005B3D04"/>
    <w:rsid w:val="005B423C"/>
    <w:rsid w:val="005B68F9"/>
    <w:rsid w:val="005B7D2D"/>
    <w:rsid w:val="005C2270"/>
    <w:rsid w:val="005C35B3"/>
    <w:rsid w:val="005C5252"/>
    <w:rsid w:val="005C662D"/>
    <w:rsid w:val="005C73DC"/>
    <w:rsid w:val="005C7D27"/>
    <w:rsid w:val="005D02C0"/>
    <w:rsid w:val="005D2B62"/>
    <w:rsid w:val="005D45C9"/>
    <w:rsid w:val="005D46DD"/>
    <w:rsid w:val="005D53A4"/>
    <w:rsid w:val="005D6787"/>
    <w:rsid w:val="005D70D7"/>
    <w:rsid w:val="005D7A15"/>
    <w:rsid w:val="005D7C81"/>
    <w:rsid w:val="005D7E6B"/>
    <w:rsid w:val="005E2BA9"/>
    <w:rsid w:val="005E4C10"/>
    <w:rsid w:val="005E51A3"/>
    <w:rsid w:val="005E65B9"/>
    <w:rsid w:val="005E679B"/>
    <w:rsid w:val="005E76E1"/>
    <w:rsid w:val="005E7A58"/>
    <w:rsid w:val="005F6A56"/>
    <w:rsid w:val="005F79A2"/>
    <w:rsid w:val="00603246"/>
    <w:rsid w:val="006040D6"/>
    <w:rsid w:val="00604B71"/>
    <w:rsid w:val="00607115"/>
    <w:rsid w:val="006073B4"/>
    <w:rsid w:val="00610A91"/>
    <w:rsid w:val="0061295B"/>
    <w:rsid w:val="00612F19"/>
    <w:rsid w:val="00613BDE"/>
    <w:rsid w:val="006172D6"/>
    <w:rsid w:val="006217BD"/>
    <w:rsid w:val="00622007"/>
    <w:rsid w:val="006228FF"/>
    <w:rsid w:val="006232B5"/>
    <w:rsid w:val="00623D0C"/>
    <w:rsid w:val="00624CEC"/>
    <w:rsid w:val="00625B3E"/>
    <w:rsid w:val="006311F8"/>
    <w:rsid w:val="006321A1"/>
    <w:rsid w:val="00634460"/>
    <w:rsid w:val="0063541C"/>
    <w:rsid w:val="0063579D"/>
    <w:rsid w:val="00637A8A"/>
    <w:rsid w:val="00640036"/>
    <w:rsid w:val="006420D8"/>
    <w:rsid w:val="00643A79"/>
    <w:rsid w:val="00644C82"/>
    <w:rsid w:val="00646336"/>
    <w:rsid w:val="0065110E"/>
    <w:rsid w:val="00656FB3"/>
    <w:rsid w:val="00657B97"/>
    <w:rsid w:val="00657E55"/>
    <w:rsid w:val="006616EF"/>
    <w:rsid w:val="0066224A"/>
    <w:rsid w:val="006659A4"/>
    <w:rsid w:val="00665D6D"/>
    <w:rsid w:val="0067079F"/>
    <w:rsid w:val="006707FB"/>
    <w:rsid w:val="00671C79"/>
    <w:rsid w:val="00671DBC"/>
    <w:rsid w:val="0067226C"/>
    <w:rsid w:val="006726FA"/>
    <w:rsid w:val="00672AC9"/>
    <w:rsid w:val="006746CA"/>
    <w:rsid w:val="00674833"/>
    <w:rsid w:val="006755E3"/>
    <w:rsid w:val="00676034"/>
    <w:rsid w:val="0067725F"/>
    <w:rsid w:val="00681CEF"/>
    <w:rsid w:val="006842DF"/>
    <w:rsid w:val="006903C2"/>
    <w:rsid w:val="00690977"/>
    <w:rsid w:val="00690BC7"/>
    <w:rsid w:val="0069133A"/>
    <w:rsid w:val="0069161A"/>
    <w:rsid w:val="00692249"/>
    <w:rsid w:val="00692A7F"/>
    <w:rsid w:val="00693D76"/>
    <w:rsid w:val="0069519F"/>
    <w:rsid w:val="00696889"/>
    <w:rsid w:val="006A06EF"/>
    <w:rsid w:val="006A0CAD"/>
    <w:rsid w:val="006B1D6E"/>
    <w:rsid w:val="006B2867"/>
    <w:rsid w:val="006B3B46"/>
    <w:rsid w:val="006B51D8"/>
    <w:rsid w:val="006B600F"/>
    <w:rsid w:val="006B6326"/>
    <w:rsid w:val="006B775B"/>
    <w:rsid w:val="006C42F8"/>
    <w:rsid w:val="006C5095"/>
    <w:rsid w:val="006C64A8"/>
    <w:rsid w:val="006C64AC"/>
    <w:rsid w:val="006C6A52"/>
    <w:rsid w:val="006C7AA9"/>
    <w:rsid w:val="006C7CCA"/>
    <w:rsid w:val="006D0453"/>
    <w:rsid w:val="006D3D8F"/>
    <w:rsid w:val="006D55A9"/>
    <w:rsid w:val="006D59FF"/>
    <w:rsid w:val="006D5DD5"/>
    <w:rsid w:val="006D7132"/>
    <w:rsid w:val="006D7778"/>
    <w:rsid w:val="006E41D6"/>
    <w:rsid w:val="006E549E"/>
    <w:rsid w:val="006E57B3"/>
    <w:rsid w:val="006E7A09"/>
    <w:rsid w:val="006F1DBF"/>
    <w:rsid w:val="006F1EE1"/>
    <w:rsid w:val="006F7E40"/>
    <w:rsid w:val="00700EA5"/>
    <w:rsid w:val="00701C44"/>
    <w:rsid w:val="0070359D"/>
    <w:rsid w:val="007035D3"/>
    <w:rsid w:val="00704388"/>
    <w:rsid w:val="007101C7"/>
    <w:rsid w:val="007114AC"/>
    <w:rsid w:val="007158EF"/>
    <w:rsid w:val="00716241"/>
    <w:rsid w:val="0071660C"/>
    <w:rsid w:val="00722422"/>
    <w:rsid w:val="0072359A"/>
    <w:rsid w:val="0072413B"/>
    <w:rsid w:val="0072457B"/>
    <w:rsid w:val="00724621"/>
    <w:rsid w:val="007269AB"/>
    <w:rsid w:val="00730CDA"/>
    <w:rsid w:val="00732A5B"/>
    <w:rsid w:val="0073522B"/>
    <w:rsid w:val="00735ECF"/>
    <w:rsid w:val="00736F07"/>
    <w:rsid w:val="007376B1"/>
    <w:rsid w:val="00740B8F"/>
    <w:rsid w:val="00740E0B"/>
    <w:rsid w:val="007439AF"/>
    <w:rsid w:val="007439EC"/>
    <w:rsid w:val="00747A07"/>
    <w:rsid w:val="00747B79"/>
    <w:rsid w:val="00747F0A"/>
    <w:rsid w:val="0075048C"/>
    <w:rsid w:val="007506AE"/>
    <w:rsid w:val="007519FA"/>
    <w:rsid w:val="00754907"/>
    <w:rsid w:val="007557F7"/>
    <w:rsid w:val="0075605D"/>
    <w:rsid w:val="00756839"/>
    <w:rsid w:val="00763D54"/>
    <w:rsid w:val="007659EB"/>
    <w:rsid w:val="0076640A"/>
    <w:rsid w:val="00770F4B"/>
    <w:rsid w:val="00773402"/>
    <w:rsid w:val="00773B75"/>
    <w:rsid w:val="00775DB2"/>
    <w:rsid w:val="007816CD"/>
    <w:rsid w:val="0078477A"/>
    <w:rsid w:val="0078483C"/>
    <w:rsid w:val="00784E97"/>
    <w:rsid w:val="00786883"/>
    <w:rsid w:val="00787AA5"/>
    <w:rsid w:val="00790789"/>
    <w:rsid w:val="007909F7"/>
    <w:rsid w:val="00794703"/>
    <w:rsid w:val="007958FB"/>
    <w:rsid w:val="00795CB1"/>
    <w:rsid w:val="007966F1"/>
    <w:rsid w:val="00796B1D"/>
    <w:rsid w:val="007A189E"/>
    <w:rsid w:val="007A2798"/>
    <w:rsid w:val="007A35F6"/>
    <w:rsid w:val="007B1FD6"/>
    <w:rsid w:val="007B2E61"/>
    <w:rsid w:val="007B2EF2"/>
    <w:rsid w:val="007B526F"/>
    <w:rsid w:val="007B70D1"/>
    <w:rsid w:val="007C3795"/>
    <w:rsid w:val="007C5E9D"/>
    <w:rsid w:val="007D23BA"/>
    <w:rsid w:val="007D2B6C"/>
    <w:rsid w:val="007D2CBE"/>
    <w:rsid w:val="007D45C6"/>
    <w:rsid w:val="007D4DD8"/>
    <w:rsid w:val="007D5B5A"/>
    <w:rsid w:val="007E2063"/>
    <w:rsid w:val="007E20D4"/>
    <w:rsid w:val="007E316C"/>
    <w:rsid w:val="007E422F"/>
    <w:rsid w:val="007E53F6"/>
    <w:rsid w:val="007E70E2"/>
    <w:rsid w:val="007F0181"/>
    <w:rsid w:val="007F2074"/>
    <w:rsid w:val="007F4A2A"/>
    <w:rsid w:val="007F5811"/>
    <w:rsid w:val="007F7C9F"/>
    <w:rsid w:val="00803A7A"/>
    <w:rsid w:val="00805666"/>
    <w:rsid w:val="00806A5E"/>
    <w:rsid w:val="00814303"/>
    <w:rsid w:val="008152E6"/>
    <w:rsid w:val="008230B8"/>
    <w:rsid w:val="00823C29"/>
    <w:rsid w:val="00825226"/>
    <w:rsid w:val="00827A20"/>
    <w:rsid w:val="00830167"/>
    <w:rsid w:val="00830A61"/>
    <w:rsid w:val="0083304D"/>
    <w:rsid w:val="0083673B"/>
    <w:rsid w:val="00842E83"/>
    <w:rsid w:val="00843A2C"/>
    <w:rsid w:val="00843A6A"/>
    <w:rsid w:val="00843B92"/>
    <w:rsid w:val="00846029"/>
    <w:rsid w:val="00846620"/>
    <w:rsid w:val="008477CA"/>
    <w:rsid w:val="00847E0D"/>
    <w:rsid w:val="008509D8"/>
    <w:rsid w:val="00850CE8"/>
    <w:rsid w:val="00856A0E"/>
    <w:rsid w:val="00857BB6"/>
    <w:rsid w:val="00860378"/>
    <w:rsid w:val="00860957"/>
    <w:rsid w:val="00862953"/>
    <w:rsid w:val="00870051"/>
    <w:rsid w:val="00870310"/>
    <w:rsid w:val="00872814"/>
    <w:rsid w:val="00872A28"/>
    <w:rsid w:val="0087383C"/>
    <w:rsid w:val="008748DB"/>
    <w:rsid w:val="00874F8E"/>
    <w:rsid w:val="00877B48"/>
    <w:rsid w:val="00880CC2"/>
    <w:rsid w:val="00880F5C"/>
    <w:rsid w:val="008813F6"/>
    <w:rsid w:val="00883A44"/>
    <w:rsid w:val="00883CB4"/>
    <w:rsid w:val="00883F8B"/>
    <w:rsid w:val="00884E4F"/>
    <w:rsid w:val="00885B64"/>
    <w:rsid w:val="00892BCB"/>
    <w:rsid w:val="0089365C"/>
    <w:rsid w:val="0089625C"/>
    <w:rsid w:val="00897CBB"/>
    <w:rsid w:val="00897D22"/>
    <w:rsid w:val="008A1D95"/>
    <w:rsid w:val="008A2603"/>
    <w:rsid w:val="008A6060"/>
    <w:rsid w:val="008A7523"/>
    <w:rsid w:val="008A75E9"/>
    <w:rsid w:val="008B0CE0"/>
    <w:rsid w:val="008B0EB9"/>
    <w:rsid w:val="008B4407"/>
    <w:rsid w:val="008C0D61"/>
    <w:rsid w:val="008C3962"/>
    <w:rsid w:val="008C40C9"/>
    <w:rsid w:val="008C5C66"/>
    <w:rsid w:val="008C71B4"/>
    <w:rsid w:val="008D19F2"/>
    <w:rsid w:val="008D1C15"/>
    <w:rsid w:val="008D205E"/>
    <w:rsid w:val="008D2769"/>
    <w:rsid w:val="008D370C"/>
    <w:rsid w:val="008D489F"/>
    <w:rsid w:val="008D4A42"/>
    <w:rsid w:val="008D5592"/>
    <w:rsid w:val="008D5FBC"/>
    <w:rsid w:val="008D6324"/>
    <w:rsid w:val="008D7151"/>
    <w:rsid w:val="008E155C"/>
    <w:rsid w:val="008E217C"/>
    <w:rsid w:val="008E2B85"/>
    <w:rsid w:val="008F07AC"/>
    <w:rsid w:val="008F51AB"/>
    <w:rsid w:val="008F5E74"/>
    <w:rsid w:val="008F609E"/>
    <w:rsid w:val="008F634A"/>
    <w:rsid w:val="008F7EC8"/>
    <w:rsid w:val="009004AC"/>
    <w:rsid w:val="009038A0"/>
    <w:rsid w:val="009047E9"/>
    <w:rsid w:val="00905C95"/>
    <w:rsid w:val="00911629"/>
    <w:rsid w:val="00913074"/>
    <w:rsid w:val="009133BC"/>
    <w:rsid w:val="00914C6C"/>
    <w:rsid w:val="00916DD9"/>
    <w:rsid w:val="00917090"/>
    <w:rsid w:val="00920FC1"/>
    <w:rsid w:val="00921E54"/>
    <w:rsid w:val="00925174"/>
    <w:rsid w:val="009319F3"/>
    <w:rsid w:val="0093395A"/>
    <w:rsid w:val="00933A78"/>
    <w:rsid w:val="00934819"/>
    <w:rsid w:val="00935409"/>
    <w:rsid w:val="00942564"/>
    <w:rsid w:val="0094263E"/>
    <w:rsid w:val="00943AF7"/>
    <w:rsid w:val="00945C88"/>
    <w:rsid w:val="0094601E"/>
    <w:rsid w:val="0094711C"/>
    <w:rsid w:val="00951E9D"/>
    <w:rsid w:val="009540C1"/>
    <w:rsid w:val="0095411D"/>
    <w:rsid w:val="00955188"/>
    <w:rsid w:val="00956B15"/>
    <w:rsid w:val="0096230B"/>
    <w:rsid w:val="009631A2"/>
    <w:rsid w:val="00965109"/>
    <w:rsid w:val="009660D7"/>
    <w:rsid w:val="00966CF9"/>
    <w:rsid w:val="00967C27"/>
    <w:rsid w:val="00970300"/>
    <w:rsid w:val="00971F03"/>
    <w:rsid w:val="00972E3C"/>
    <w:rsid w:val="009772C3"/>
    <w:rsid w:val="009836CD"/>
    <w:rsid w:val="0098381A"/>
    <w:rsid w:val="00983C5A"/>
    <w:rsid w:val="00984D68"/>
    <w:rsid w:val="00985643"/>
    <w:rsid w:val="009858EF"/>
    <w:rsid w:val="0098696E"/>
    <w:rsid w:val="00991C70"/>
    <w:rsid w:val="00992C99"/>
    <w:rsid w:val="009946A4"/>
    <w:rsid w:val="00996819"/>
    <w:rsid w:val="00997593"/>
    <w:rsid w:val="0099782B"/>
    <w:rsid w:val="009A01DF"/>
    <w:rsid w:val="009A043C"/>
    <w:rsid w:val="009A07C6"/>
    <w:rsid w:val="009A5330"/>
    <w:rsid w:val="009A6B35"/>
    <w:rsid w:val="009B08B1"/>
    <w:rsid w:val="009B0CA0"/>
    <w:rsid w:val="009B0D37"/>
    <w:rsid w:val="009B21A7"/>
    <w:rsid w:val="009B4493"/>
    <w:rsid w:val="009B5723"/>
    <w:rsid w:val="009B741D"/>
    <w:rsid w:val="009B75E3"/>
    <w:rsid w:val="009C017A"/>
    <w:rsid w:val="009C41FA"/>
    <w:rsid w:val="009C44AC"/>
    <w:rsid w:val="009C44D2"/>
    <w:rsid w:val="009C57B0"/>
    <w:rsid w:val="009C7FB7"/>
    <w:rsid w:val="009D02EB"/>
    <w:rsid w:val="009D06CA"/>
    <w:rsid w:val="009D0C0F"/>
    <w:rsid w:val="009D0C6A"/>
    <w:rsid w:val="009D7AD6"/>
    <w:rsid w:val="009E0841"/>
    <w:rsid w:val="009E51F1"/>
    <w:rsid w:val="009E734D"/>
    <w:rsid w:val="009F017A"/>
    <w:rsid w:val="009F0FDF"/>
    <w:rsid w:val="009F11B1"/>
    <w:rsid w:val="009F1814"/>
    <w:rsid w:val="009F3074"/>
    <w:rsid w:val="009F4A59"/>
    <w:rsid w:val="009F778B"/>
    <w:rsid w:val="009F7DAA"/>
    <w:rsid w:val="00A0094D"/>
    <w:rsid w:val="00A00FC9"/>
    <w:rsid w:val="00A01741"/>
    <w:rsid w:val="00A01D91"/>
    <w:rsid w:val="00A02F80"/>
    <w:rsid w:val="00A049B0"/>
    <w:rsid w:val="00A05B4F"/>
    <w:rsid w:val="00A05B92"/>
    <w:rsid w:val="00A10363"/>
    <w:rsid w:val="00A114F1"/>
    <w:rsid w:val="00A125AF"/>
    <w:rsid w:val="00A13282"/>
    <w:rsid w:val="00A14B00"/>
    <w:rsid w:val="00A208D0"/>
    <w:rsid w:val="00A21FBA"/>
    <w:rsid w:val="00A221BF"/>
    <w:rsid w:val="00A237E6"/>
    <w:rsid w:val="00A24471"/>
    <w:rsid w:val="00A24D5B"/>
    <w:rsid w:val="00A260D8"/>
    <w:rsid w:val="00A27DCD"/>
    <w:rsid w:val="00A31D6F"/>
    <w:rsid w:val="00A3431B"/>
    <w:rsid w:val="00A404D9"/>
    <w:rsid w:val="00A40B1B"/>
    <w:rsid w:val="00A41CCB"/>
    <w:rsid w:val="00A423E1"/>
    <w:rsid w:val="00A42EA8"/>
    <w:rsid w:val="00A43382"/>
    <w:rsid w:val="00A43ADB"/>
    <w:rsid w:val="00A51342"/>
    <w:rsid w:val="00A52D20"/>
    <w:rsid w:val="00A52F66"/>
    <w:rsid w:val="00A5312B"/>
    <w:rsid w:val="00A53778"/>
    <w:rsid w:val="00A54546"/>
    <w:rsid w:val="00A555CE"/>
    <w:rsid w:val="00A559D2"/>
    <w:rsid w:val="00A55CBE"/>
    <w:rsid w:val="00A601D0"/>
    <w:rsid w:val="00A6048B"/>
    <w:rsid w:val="00A62749"/>
    <w:rsid w:val="00A63840"/>
    <w:rsid w:val="00A6414B"/>
    <w:rsid w:val="00A64D3A"/>
    <w:rsid w:val="00A64FAC"/>
    <w:rsid w:val="00A65DE7"/>
    <w:rsid w:val="00A67250"/>
    <w:rsid w:val="00A67580"/>
    <w:rsid w:val="00A702A2"/>
    <w:rsid w:val="00A756E2"/>
    <w:rsid w:val="00A76AE7"/>
    <w:rsid w:val="00A772F7"/>
    <w:rsid w:val="00A77314"/>
    <w:rsid w:val="00A773BF"/>
    <w:rsid w:val="00A800FF"/>
    <w:rsid w:val="00A80CF0"/>
    <w:rsid w:val="00A816F2"/>
    <w:rsid w:val="00A830BA"/>
    <w:rsid w:val="00A84D9C"/>
    <w:rsid w:val="00A85700"/>
    <w:rsid w:val="00A85824"/>
    <w:rsid w:val="00A867DD"/>
    <w:rsid w:val="00A868F6"/>
    <w:rsid w:val="00A90BAF"/>
    <w:rsid w:val="00A9283C"/>
    <w:rsid w:val="00A9319F"/>
    <w:rsid w:val="00A94B94"/>
    <w:rsid w:val="00A95DAC"/>
    <w:rsid w:val="00A97B52"/>
    <w:rsid w:val="00AA148A"/>
    <w:rsid w:val="00AA2448"/>
    <w:rsid w:val="00AA2E5D"/>
    <w:rsid w:val="00AA39F2"/>
    <w:rsid w:val="00AA4519"/>
    <w:rsid w:val="00AA5E9F"/>
    <w:rsid w:val="00AA6441"/>
    <w:rsid w:val="00AA66BB"/>
    <w:rsid w:val="00AA7303"/>
    <w:rsid w:val="00AA7DD5"/>
    <w:rsid w:val="00AB19DE"/>
    <w:rsid w:val="00AB6BC9"/>
    <w:rsid w:val="00AC017F"/>
    <w:rsid w:val="00AC38DE"/>
    <w:rsid w:val="00AC727E"/>
    <w:rsid w:val="00AC7581"/>
    <w:rsid w:val="00AD17E6"/>
    <w:rsid w:val="00AD2058"/>
    <w:rsid w:val="00AD2585"/>
    <w:rsid w:val="00AD3487"/>
    <w:rsid w:val="00AD5EF6"/>
    <w:rsid w:val="00AD7157"/>
    <w:rsid w:val="00AD76F0"/>
    <w:rsid w:val="00AE0A0D"/>
    <w:rsid w:val="00AE16D4"/>
    <w:rsid w:val="00AF0BF4"/>
    <w:rsid w:val="00AF0CBD"/>
    <w:rsid w:val="00AF40EF"/>
    <w:rsid w:val="00AF7623"/>
    <w:rsid w:val="00B02F93"/>
    <w:rsid w:val="00B03B3D"/>
    <w:rsid w:val="00B03B4F"/>
    <w:rsid w:val="00B0489E"/>
    <w:rsid w:val="00B050AD"/>
    <w:rsid w:val="00B0517D"/>
    <w:rsid w:val="00B05BA0"/>
    <w:rsid w:val="00B066FE"/>
    <w:rsid w:val="00B07830"/>
    <w:rsid w:val="00B07848"/>
    <w:rsid w:val="00B0789A"/>
    <w:rsid w:val="00B07FB9"/>
    <w:rsid w:val="00B102D6"/>
    <w:rsid w:val="00B116B1"/>
    <w:rsid w:val="00B123BE"/>
    <w:rsid w:val="00B131DA"/>
    <w:rsid w:val="00B14A43"/>
    <w:rsid w:val="00B14CDF"/>
    <w:rsid w:val="00B1765B"/>
    <w:rsid w:val="00B17B44"/>
    <w:rsid w:val="00B17BCD"/>
    <w:rsid w:val="00B20299"/>
    <w:rsid w:val="00B20BFF"/>
    <w:rsid w:val="00B2295E"/>
    <w:rsid w:val="00B22B74"/>
    <w:rsid w:val="00B2350C"/>
    <w:rsid w:val="00B27B86"/>
    <w:rsid w:val="00B27C59"/>
    <w:rsid w:val="00B309A9"/>
    <w:rsid w:val="00B30CAD"/>
    <w:rsid w:val="00B316CC"/>
    <w:rsid w:val="00B32AE3"/>
    <w:rsid w:val="00B33973"/>
    <w:rsid w:val="00B35D68"/>
    <w:rsid w:val="00B37F52"/>
    <w:rsid w:val="00B40D19"/>
    <w:rsid w:val="00B43A3D"/>
    <w:rsid w:val="00B43C93"/>
    <w:rsid w:val="00B442F3"/>
    <w:rsid w:val="00B4462B"/>
    <w:rsid w:val="00B44859"/>
    <w:rsid w:val="00B44D17"/>
    <w:rsid w:val="00B459C2"/>
    <w:rsid w:val="00B46461"/>
    <w:rsid w:val="00B46570"/>
    <w:rsid w:val="00B477F2"/>
    <w:rsid w:val="00B47D8D"/>
    <w:rsid w:val="00B50525"/>
    <w:rsid w:val="00B50E2C"/>
    <w:rsid w:val="00B52EE5"/>
    <w:rsid w:val="00B5325E"/>
    <w:rsid w:val="00B55E7E"/>
    <w:rsid w:val="00B55EFE"/>
    <w:rsid w:val="00B562C7"/>
    <w:rsid w:val="00B56E61"/>
    <w:rsid w:val="00B57FFB"/>
    <w:rsid w:val="00B6578E"/>
    <w:rsid w:val="00B65893"/>
    <w:rsid w:val="00B66024"/>
    <w:rsid w:val="00B71DBD"/>
    <w:rsid w:val="00B742AA"/>
    <w:rsid w:val="00B76B75"/>
    <w:rsid w:val="00B77826"/>
    <w:rsid w:val="00B813A9"/>
    <w:rsid w:val="00B8358A"/>
    <w:rsid w:val="00B84A4E"/>
    <w:rsid w:val="00B86FB1"/>
    <w:rsid w:val="00B90C75"/>
    <w:rsid w:val="00B91E83"/>
    <w:rsid w:val="00B93942"/>
    <w:rsid w:val="00B94C05"/>
    <w:rsid w:val="00B95D13"/>
    <w:rsid w:val="00B95DA8"/>
    <w:rsid w:val="00B96E25"/>
    <w:rsid w:val="00BA2234"/>
    <w:rsid w:val="00BA5BA6"/>
    <w:rsid w:val="00BA7A55"/>
    <w:rsid w:val="00BB3B2A"/>
    <w:rsid w:val="00BB4084"/>
    <w:rsid w:val="00BB53BE"/>
    <w:rsid w:val="00BC12B5"/>
    <w:rsid w:val="00BC149D"/>
    <w:rsid w:val="00BC41AE"/>
    <w:rsid w:val="00BC4EAA"/>
    <w:rsid w:val="00BC6620"/>
    <w:rsid w:val="00BC6672"/>
    <w:rsid w:val="00BC7FA6"/>
    <w:rsid w:val="00BD0614"/>
    <w:rsid w:val="00BD2C27"/>
    <w:rsid w:val="00BD67FD"/>
    <w:rsid w:val="00BD7FC9"/>
    <w:rsid w:val="00BE01F3"/>
    <w:rsid w:val="00BE17A5"/>
    <w:rsid w:val="00BE2126"/>
    <w:rsid w:val="00BE2214"/>
    <w:rsid w:val="00BE531B"/>
    <w:rsid w:val="00BE649D"/>
    <w:rsid w:val="00BE70DE"/>
    <w:rsid w:val="00BF1C35"/>
    <w:rsid w:val="00BF2AFD"/>
    <w:rsid w:val="00BF53BA"/>
    <w:rsid w:val="00BF6CAA"/>
    <w:rsid w:val="00BF6FC8"/>
    <w:rsid w:val="00C029EF"/>
    <w:rsid w:val="00C05668"/>
    <w:rsid w:val="00C0674D"/>
    <w:rsid w:val="00C10BE6"/>
    <w:rsid w:val="00C16B1E"/>
    <w:rsid w:val="00C16ED2"/>
    <w:rsid w:val="00C1775B"/>
    <w:rsid w:val="00C1796B"/>
    <w:rsid w:val="00C17FE4"/>
    <w:rsid w:val="00C216AA"/>
    <w:rsid w:val="00C22229"/>
    <w:rsid w:val="00C23698"/>
    <w:rsid w:val="00C23B69"/>
    <w:rsid w:val="00C245F7"/>
    <w:rsid w:val="00C27EA7"/>
    <w:rsid w:val="00C27EFE"/>
    <w:rsid w:val="00C3285A"/>
    <w:rsid w:val="00C378A0"/>
    <w:rsid w:val="00C416D7"/>
    <w:rsid w:val="00C42AD5"/>
    <w:rsid w:val="00C43B31"/>
    <w:rsid w:val="00C45804"/>
    <w:rsid w:val="00C4644B"/>
    <w:rsid w:val="00C46646"/>
    <w:rsid w:val="00C50E9E"/>
    <w:rsid w:val="00C525B2"/>
    <w:rsid w:val="00C52826"/>
    <w:rsid w:val="00C56C00"/>
    <w:rsid w:val="00C574EB"/>
    <w:rsid w:val="00C60928"/>
    <w:rsid w:val="00C625E3"/>
    <w:rsid w:val="00C62796"/>
    <w:rsid w:val="00C651A5"/>
    <w:rsid w:val="00C717C9"/>
    <w:rsid w:val="00C719F5"/>
    <w:rsid w:val="00C76BA4"/>
    <w:rsid w:val="00C77FF0"/>
    <w:rsid w:val="00C800F3"/>
    <w:rsid w:val="00C85CFC"/>
    <w:rsid w:val="00C91901"/>
    <w:rsid w:val="00C92A01"/>
    <w:rsid w:val="00C93A99"/>
    <w:rsid w:val="00C9494F"/>
    <w:rsid w:val="00C94A1C"/>
    <w:rsid w:val="00C94EEB"/>
    <w:rsid w:val="00CA1646"/>
    <w:rsid w:val="00CA264A"/>
    <w:rsid w:val="00CA5A63"/>
    <w:rsid w:val="00CA5B10"/>
    <w:rsid w:val="00CA7C70"/>
    <w:rsid w:val="00CB08EA"/>
    <w:rsid w:val="00CB385D"/>
    <w:rsid w:val="00CB3894"/>
    <w:rsid w:val="00CB4647"/>
    <w:rsid w:val="00CB61D8"/>
    <w:rsid w:val="00CB7073"/>
    <w:rsid w:val="00CB7C1D"/>
    <w:rsid w:val="00CC179E"/>
    <w:rsid w:val="00CC1D7E"/>
    <w:rsid w:val="00CC648E"/>
    <w:rsid w:val="00CC7307"/>
    <w:rsid w:val="00CC7AFA"/>
    <w:rsid w:val="00CD054E"/>
    <w:rsid w:val="00CD1ECC"/>
    <w:rsid w:val="00CD2813"/>
    <w:rsid w:val="00CD2AE9"/>
    <w:rsid w:val="00CD2DC7"/>
    <w:rsid w:val="00CD35D4"/>
    <w:rsid w:val="00CD398A"/>
    <w:rsid w:val="00CD648F"/>
    <w:rsid w:val="00CD6DA6"/>
    <w:rsid w:val="00CE161F"/>
    <w:rsid w:val="00CE7B65"/>
    <w:rsid w:val="00CF0154"/>
    <w:rsid w:val="00CF0993"/>
    <w:rsid w:val="00CF3090"/>
    <w:rsid w:val="00CF3C7D"/>
    <w:rsid w:val="00CF530B"/>
    <w:rsid w:val="00CF5C74"/>
    <w:rsid w:val="00CF6F7A"/>
    <w:rsid w:val="00CF746D"/>
    <w:rsid w:val="00CF76E4"/>
    <w:rsid w:val="00D019C3"/>
    <w:rsid w:val="00D01DF0"/>
    <w:rsid w:val="00D029D3"/>
    <w:rsid w:val="00D03B2D"/>
    <w:rsid w:val="00D04776"/>
    <w:rsid w:val="00D05FEA"/>
    <w:rsid w:val="00D068C9"/>
    <w:rsid w:val="00D10B44"/>
    <w:rsid w:val="00D1673B"/>
    <w:rsid w:val="00D20338"/>
    <w:rsid w:val="00D20752"/>
    <w:rsid w:val="00D273BC"/>
    <w:rsid w:val="00D31E9D"/>
    <w:rsid w:val="00D342F1"/>
    <w:rsid w:val="00D36C77"/>
    <w:rsid w:val="00D426A7"/>
    <w:rsid w:val="00D42B81"/>
    <w:rsid w:val="00D438B0"/>
    <w:rsid w:val="00D463AE"/>
    <w:rsid w:val="00D468E6"/>
    <w:rsid w:val="00D47EFF"/>
    <w:rsid w:val="00D52D37"/>
    <w:rsid w:val="00D53521"/>
    <w:rsid w:val="00D5461C"/>
    <w:rsid w:val="00D56C89"/>
    <w:rsid w:val="00D61A4E"/>
    <w:rsid w:val="00D63429"/>
    <w:rsid w:val="00D63FE2"/>
    <w:rsid w:val="00D63FF2"/>
    <w:rsid w:val="00D656D7"/>
    <w:rsid w:val="00D65BC3"/>
    <w:rsid w:val="00D674E9"/>
    <w:rsid w:val="00D67BFF"/>
    <w:rsid w:val="00D7068E"/>
    <w:rsid w:val="00D73C00"/>
    <w:rsid w:val="00D81651"/>
    <w:rsid w:val="00D848C3"/>
    <w:rsid w:val="00D84E65"/>
    <w:rsid w:val="00D875EC"/>
    <w:rsid w:val="00D87BB9"/>
    <w:rsid w:val="00D915DE"/>
    <w:rsid w:val="00D9555A"/>
    <w:rsid w:val="00DA0D3C"/>
    <w:rsid w:val="00DA310B"/>
    <w:rsid w:val="00DA3E71"/>
    <w:rsid w:val="00DA3F43"/>
    <w:rsid w:val="00DA4428"/>
    <w:rsid w:val="00DA4F58"/>
    <w:rsid w:val="00DA5297"/>
    <w:rsid w:val="00DA60E7"/>
    <w:rsid w:val="00DA61A9"/>
    <w:rsid w:val="00DB17F9"/>
    <w:rsid w:val="00DB2F4E"/>
    <w:rsid w:val="00DB3FF3"/>
    <w:rsid w:val="00DB46A2"/>
    <w:rsid w:val="00DB607A"/>
    <w:rsid w:val="00DB6D9D"/>
    <w:rsid w:val="00DB6F63"/>
    <w:rsid w:val="00DB78E5"/>
    <w:rsid w:val="00DC12F1"/>
    <w:rsid w:val="00DC22D4"/>
    <w:rsid w:val="00DC4422"/>
    <w:rsid w:val="00DC4683"/>
    <w:rsid w:val="00DC56F6"/>
    <w:rsid w:val="00DC59C5"/>
    <w:rsid w:val="00DC65ED"/>
    <w:rsid w:val="00DC719B"/>
    <w:rsid w:val="00DC78D2"/>
    <w:rsid w:val="00DD0F81"/>
    <w:rsid w:val="00DD425C"/>
    <w:rsid w:val="00DD5C02"/>
    <w:rsid w:val="00DD60F5"/>
    <w:rsid w:val="00DD6894"/>
    <w:rsid w:val="00DE39EA"/>
    <w:rsid w:val="00DE55E8"/>
    <w:rsid w:val="00DE60CC"/>
    <w:rsid w:val="00DE62FE"/>
    <w:rsid w:val="00DE71E8"/>
    <w:rsid w:val="00DF40E8"/>
    <w:rsid w:val="00DF4D5B"/>
    <w:rsid w:val="00E016A3"/>
    <w:rsid w:val="00E024D5"/>
    <w:rsid w:val="00E02A65"/>
    <w:rsid w:val="00E02FF9"/>
    <w:rsid w:val="00E030BB"/>
    <w:rsid w:val="00E05BF0"/>
    <w:rsid w:val="00E0648D"/>
    <w:rsid w:val="00E07574"/>
    <w:rsid w:val="00E1075C"/>
    <w:rsid w:val="00E112AE"/>
    <w:rsid w:val="00E11C25"/>
    <w:rsid w:val="00E12AF0"/>
    <w:rsid w:val="00E1346B"/>
    <w:rsid w:val="00E13715"/>
    <w:rsid w:val="00E17F44"/>
    <w:rsid w:val="00E21CD8"/>
    <w:rsid w:val="00E256CB"/>
    <w:rsid w:val="00E3027C"/>
    <w:rsid w:val="00E32168"/>
    <w:rsid w:val="00E335C8"/>
    <w:rsid w:val="00E34AE2"/>
    <w:rsid w:val="00E36839"/>
    <w:rsid w:val="00E37687"/>
    <w:rsid w:val="00E4139F"/>
    <w:rsid w:val="00E41A2B"/>
    <w:rsid w:val="00E42D0F"/>
    <w:rsid w:val="00E4362A"/>
    <w:rsid w:val="00E44AD1"/>
    <w:rsid w:val="00E475DC"/>
    <w:rsid w:val="00E47DCB"/>
    <w:rsid w:val="00E47DDD"/>
    <w:rsid w:val="00E50845"/>
    <w:rsid w:val="00E51750"/>
    <w:rsid w:val="00E520E0"/>
    <w:rsid w:val="00E55BCC"/>
    <w:rsid w:val="00E57A1A"/>
    <w:rsid w:val="00E57F63"/>
    <w:rsid w:val="00E606A1"/>
    <w:rsid w:val="00E61E8E"/>
    <w:rsid w:val="00E646ED"/>
    <w:rsid w:val="00E64DE6"/>
    <w:rsid w:val="00E663D6"/>
    <w:rsid w:val="00E6652D"/>
    <w:rsid w:val="00E667D5"/>
    <w:rsid w:val="00E67388"/>
    <w:rsid w:val="00E67486"/>
    <w:rsid w:val="00E70D37"/>
    <w:rsid w:val="00E73807"/>
    <w:rsid w:val="00E7458C"/>
    <w:rsid w:val="00E75D69"/>
    <w:rsid w:val="00E7722E"/>
    <w:rsid w:val="00E77D37"/>
    <w:rsid w:val="00E77EC3"/>
    <w:rsid w:val="00E82B87"/>
    <w:rsid w:val="00E83267"/>
    <w:rsid w:val="00E83F22"/>
    <w:rsid w:val="00E85E39"/>
    <w:rsid w:val="00E86F6B"/>
    <w:rsid w:val="00E87418"/>
    <w:rsid w:val="00E87A0B"/>
    <w:rsid w:val="00E929B5"/>
    <w:rsid w:val="00E92E39"/>
    <w:rsid w:val="00E9371C"/>
    <w:rsid w:val="00E9400C"/>
    <w:rsid w:val="00EA3294"/>
    <w:rsid w:val="00EA4022"/>
    <w:rsid w:val="00EA4867"/>
    <w:rsid w:val="00EA57A8"/>
    <w:rsid w:val="00EA65C9"/>
    <w:rsid w:val="00EB1714"/>
    <w:rsid w:val="00EB2DC5"/>
    <w:rsid w:val="00EB5109"/>
    <w:rsid w:val="00EB62AA"/>
    <w:rsid w:val="00EB720D"/>
    <w:rsid w:val="00EB7E45"/>
    <w:rsid w:val="00EC006F"/>
    <w:rsid w:val="00EC07EB"/>
    <w:rsid w:val="00EC0A38"/>
    <w:rsid w:val="00EC0A9A"/>
    <w:rsid w:val="00EC1DF5"/>
    <w:rsid w:val="00EC24A3"/>
    <w:rsid w:val="00EC31EA"/>
    <w:rsid w:val="00EC5BA3"/>
    <w:rsid w:val="00EC6204"/>
    <w:rsid w:val="00EC6ECF"/>
    <w:rsid w:val="00EC7151"/>
    <w:rsid w:val="00ED021D"/>
    <w:rsid w:val="00ED144C"/>
    <w:rsid w:val="00ED1EB4"/>
    <w:rsid w:val="00ED2560"/>
    <w:rsid w:val="00ED7075"/>
    <w:rsid w:val="00ED7852"/>
    <w:rsid w:val="00EE24E6"/>
    <w:rsid w:val="00EE38EA"/>
    <w:rsid w:val="00EE5639"/>
    <w:rsid w:val="00EE637E"/>
    <w:rsid w:val="00EE7AB1"/>
    <w:rsid w:val="00EF0736"/>
    <w:rsid w:val="00EF0C79"/>
    <w:rsid w:val="00EF2F9F"/>
    <w:rsid w:val="00EF7058"/>
    <w:rsid w:val="00F00C07"/>
    <w:rsid w:val="00F01EA7"/>
    <w:rsid w:val="00F02CDA"/>
    <w:rsid w:val="00F036E9"/>
    <w:rsid w:val="00F037D9"/>
    <w:rsid w:val="00F04EDC"/>
    <w:rsid w:val="00F04EEF"/>
    <w:rsid w:val="00F06BC5"/>
    <w:rsid w:val="00F07130"/>
    <w:rsid w:val="00F07E8F"/>
    <w:rsid w:val="00F11EED"/>
    <w:rsid w:val="00F1278F"/>
    <w:rsid w:val="00F12C1F"/>
    <w:rsid w:val="00F12EC7"/>
    <w:rsid w:val="00F148FD"/>
    <w:rsid w:val="00F155C2"/>
    <w:rsid w:val="00F162F5"/>
    <w:rsid w:val="00F21202"/>
    <w:rsid w:val="00F220CE"/>
    <w:rsid w:val="00F22E41"/>
    <w:rsid w:val="00F23927"/>
    <w:rsid w:val="00F23B2A"/>
    <w:rsid w:val="00F26A65"/>
    <w:rsid w:val="00F27029"/>
    <w:rsid w:val="00F30C25"/>
    <w:rsid w:val="00F31D44"/>
    <w:rsid w:val="00F32850"/>
    <w:rsid w:val="00F32C0D"/>
    <w:rsid w:val="00F33445"/>
    <w:rsid w:val="00F33C15"/>
    <w:rsid w:val="00F34EE8"/>
    <w:rsid w:val="00F35876"/>
    <w:rsid w:val="00F36D8E"/>
    <w:rsid w:val="00F37405"/>
    <w:rsid w:val="00F40BE3"/>
    <w:rsid w:val="00F43956"/>
    <w:rsid w:val="00F4472F"/>
    <w:rsid w:val="00F47173"/>
    <w:rsid w:val="00F472A7"/>
    <w:rsid w:val="00F47E7E"/>
    <w:rsid w:val="00F516E4"/>
    <w:rsid w:val="00F528BA"/>
    <w:rsid w:val="00F53F2B"/>
    <w:rsid w:val="00F54ED0"/>
    <w:rsid w:val="00F55C1B"/>
    <w:rsid w:val="00F56609"/>
    <w:rsid w:val="00F611E9"/>
    <w:rsid w:val="00F61595"/>
    <w:rsid w:val="00F61ACE"/>
    <w:rsid w:val="00F61D37"/>
    <w:rsid w:val="00F61D81"/>
    <w:rsid w:val="00F6234F"/>
    <w:rsid w:val="00F6247A"/>
    <w:rsid w:val="00F63791"/>
    <w:rsid w:val="00F66A6F"/>
    <w:rsid w:val="00F67FF0"/>
    <w:rsid w:val="00F70552"/>
    <w:rsid w:val="00F71802"/>
    <w:rsid w:val="00F72DAF"/>
    <w:rsid w:val="00F7321D"/>
    <w:rsid w:val="00F748E5"/>
    <w:rsid w:val="00F75A49"/>
    <w:rsid w:val="00F76DA3"/>
    <w:rsid w:val="00F77487"/>
    <w:rsid w:val="00F81540"/>
    <w:rsid w:val="00F81FE2"/>
    <w:rsid w:val="00F82E8E"/>
    <w:rsid w:val="00F85715"/>
    <w:rsid w:val="00F85BB4"/>
    <w:rsid w:val="00F861DD"/>
    <w:rsid w:val="00F865C3"/>
    <w:rsid w:val="00F86EB3"/>
    <w:rsid w:val="00F87273"/>
    <w:rsid w:val="00F87AB6"/>
    <w:rsid w:val="00F902DB"/>
    <w:rsid w:val="00F922D2"/>
    <w:rsid w:val="00F937AC"/>
    <w:rsid w:val="00F93F95"/>
    <w:rsid w:val="00F97723"/>
    <w:rsid w:val="00FA2631"/>
    <w:rsid w:val="00FA624C"/>
    <w:rsid w:val="00FA7034"/>
    <w:rsid w:val="00FA747F"/>
    <w:rsid w:val="00FB03E0"/>
    <w:rsid w:val="00FB352C"/>
    <w:rsid w:val="00FB5614"/>
    <w:rsid w:val="00FB706D"/>
    <w:rsid w:val="00FB73B2"/>
    <w:rsid w:val="00FB7DAD"/>
    <w:rsid w:val="00FC008A"/>
    <w:rsid w:val="00FC3164"/>
    <w:rsid w:val="00FC3997"/>
    <w:rsid w:val="00FC4138"/>
    <w:rsid w:val="00FC68BE"/>
    <w:rsid w:val="00FC6B1E"/>
    <w:rsid w:val="00FC71FB"/>
    <w:rsid w:val="00FC7F7E"/>
    <w:rsid w:val="00FD033B"/>
    <w:rsid w:val="00FD0E37"/>
    <w:rsid w:val="00FD5DB5"/>
    <w:rsid w:val="00FD64D5"/>
    <w:rsid w:val="00FD766C"/>
    <w:rsid w:val="00FD79C1"/>
    <w:rsid w:val="00FD7F47"/>
    <w:rsid w:val="00FE115F"/>
    <w:rsid w:val="00FE22AC"/>
    <w:rsid w:val="00FE4765"/>
    <w:rsid w:val="00FE4A04"/>
    <w:rsid w:val="00FE7FF7"/>
    <w:rsid w:val="00FF0036"/>
    <w:rsid w:val="00FF0347"/>
    <w:rsid w:val="00FF06DE"/>
    <w:rsid w:val="00FF086F"/>
    <w:rsid w:val="00FF0EA0"/>
    <w:rsid w:val="00FF110A"/>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57061"/>
  <w15:docId w15:val="{2C1EDADF-0648-4AF7-835E-32FBA9CCA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4C9"/>
    <w:pPr>
      <w:suppressAutoHyphens/>
    </w:pPr>
    <w:rPr>
      <w:rFonts w:ascii="Times New Roman" w:hAnsi="Times New Roman"/>
      <w:sz w:val="24"/>
      <w:szCs w:val="24"/>
      <w:lang w:eastAsia="ar-SA"/>
    </w:rPr>
  </w:style>
  <w:style w:type="paragraph" w:styleId="1">
    <w:name w:val="heading 1"/>
    <w:basedOn w:val="a"/>
    <w:link w:val="10"/>
    <w:uiPriority w:val="9"/>
    <w:qFormat/>
    <w:rsid w:val="002C2123"/>
    <w:pPr>
      <w:suppressAutoHyphens w:val="0"/>
      <w:spacing w:before="100" w:beforeAutospacing="1" w:after="100" w:afterAutospacing="1"/>
      <w:outlineLvl w:val="0"/>
    </w:pPr>
    <w:rPr>
      <w:b/>
      <w:bCs/>
      <w:kern w:val="36"/>
      <w:sz w:val="48"/>
      <w:szCs w:val="48"/>
      <w:lang w:eastAsia="ru-RU"/>
    </w:rPr>
  </w:style>
  <w:style w:type="paragraph" w:styleId="2">
    <w:name w:val="heading 2"/>
    <w:basedOn w:val="a"/>
    <w:next w:val="a"/>
    <w:link w:val="20"/>
    <w:unhideWhenUsed/>
    <w:qFormat/>
    <w:locked/>
    <w:rsid w:val="00A114F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locked/>
    <w:rsid w:val="00A114F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locked/>
    <w:rsid w:val="00656FB3"/>
    <w:pPr>
      <w:keepNext/>
      <w:keepLines/>
      <w:suppressAutoHyphens w:val="0"/>
      <w:spacing w:before="280" w:after="80" w:line="276" w:lineRule="auto"/>
      <w:outlineLvl w:val="3"/>
    </w:pPr>
    <w:rPr>
      <w:rFonts w:ascii="Arial" w:eastAsia="Arial" w:hAnsi="Arial" w:cs="Arial"/>
      <w:color w:val="666666"/>
      <w:lang w:val="ru" w:eastAsia="ru-RU"/>
    </w:rPr>
  </w:style>
  <w:style w:type="paragraph" w:styleId="5">
    <w:name w:val="heading 5"/>
    <w:basedOn w:val="a"/>
    <w:next w:val="a"/>
    <w:link w:val="50"/>
    <w:unhideWhenUsed/>
    <w:qFormat/>
    <w:locked/>
    <w:rsid w:val="00656FB3"/>
    <w:pPr>
      <w:keepNext/>
      <w:keepLines/>
      <w:suppressAutoHyphens w:val="0"/>
      <w:spacing w:before="240" w:after="80" w:line="276" w:lineRule="auto"/>
      <w:outlineLvl w:val="4"/>
    </w:pPr>
    <w:rPr>
      <w:rFonts w:ascii="Arial" w:eastAsia="Arial" w:hAnsi="Arial" w:cs="Arial"/>
      <w:color w:val="666666"/>
      <w:sz w:val="22"/>
      <w:szCs w:val="22"/>
      <w:lang w:val="ru" w:eastAsia="ru-RU"/>
    </w:rPr>
  </w:style>
  <w:style w:type="paragraph" w:styleId="6">
    <w:name w:val="heading 6"/>
    <w:basedOn w:val="a"/>
    <w:next w:val="a"/>
    <w:link w:val="60"/>
    <w:unhideWhenUsed/>
    <w:qFormat/>
    <w:locked/>
    <w:rsid w:val="00656FB3"/>
    <w:pPr>
      <w:keepNext/>
      <w:keepLines/>
      <w:suppressAutoHyphens w:val="0"/>
      <w:spacing w:before="240" w:after="80" w:line="276" w:lineRule="auto"/>
      <w:outlineLvl w:val="5"/>
    </w:pPr>
    <w:rPr>
      <w:rFonts w:ascii="Arial" w:eastAsia="Arial" w:hAnsi="Arial" w:cs="Arial"/>
      <w:i/>
      <w:color w:val="666666"/>
      <w:sz w:val="22"/>
      <w:szCs w:val="22"/>
      <w:lang w:val="ru" w:eastAsia="ru-RU"/>
    </w:rPr>
  </w:style>
  <w:style w:type="paragraph" w:styleId="7">
    <w:name w:val="heading 7"/>
    <w:basedOn w:val="a"/>
    <w:next w:val="a"/>
    <w:link w:val="70"/>
    <w:qFormat/>
    <w:locked/>
    <w:rsid w:val="00656FB3"/>
    <w:pPr>
      <w:keepNext/>
      <w:suppressAutoHyphens w:val="0"/>
      <w:outlineLvl w:val="6"/>
    </w:pPr>
    <w:rPr>
      <w:rFonts w:eastAsia="Times New Roman"/>
      <w:b/>
      <w:szCs w:val="20"/>
      <w:lang w:val="x-none" w:eastAsia="x-none"/>
    </w:rPr>
  </w:style>
  <w:style w:type="paragraph" w:styleId="8">
    <w:name w:val="heading 8"/>
    <w:basedOn w:val="a"/>
    <w:next w:val="a"/>
    <w:link w:val="80"/>
    <w:qFormat/>
    <w:locked/>
    <w:rsid w:val="00656FB3"/>
    <w:pPr>
      <w:keepNext/>
      <w:suppressAutoHyphens w:val="0"/>
      <w:ind w:firstLine="374"/>
      <w:jc w:val="both"/>
      <w:outlineLvl w:val="7"/>
    </w:pPr>
    <w:rPr>
      <w:rFonts w:eastAsia="Times New Roman"/>
      <w:szCs w:val="20"/>
      <w:u w:val="single"/>
      <w:lang w:val="x-none" w:eastAsia="x-none"/>
    </w:rPr>
  </w:style>
  <w:style w:type="paragraph" w:styleId="9">
    <w:name w:val="heading 9"/>
    <w:basedOn w:val="a"/>
    <w:next w:val="a"/>
    <w:link w:val="90"/>
    <w:qFormat/>
    <w:locked/>
    <w:rsid w:val="00656FB3"/>
    <w:pPr>
      <w:keepLines/>
      <w:suppressAutoHyphens w:val="0"/>
      <w:spacing w:before="240" w:after="60"/>
      <w:ind w:left="6420" w:hanging="708"/>
      <w:jc w:val="both"/>
      <w:outlineLvl w:val="8"/>
    </w:pPr>
    <w:rPr>
      <w:rFonts w:ascii="Arial" w:eastAsia="Times New Roman" w:hAnsi="Arial"/>
      <w:i/>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01647"/>
    <w:rPr>
      <w:rFonts w:ascii="Cambria" w:hAnsi="Cambria" w:cs="Cambria"/>
      <w:b/>
      <w:bCs/>
      <w:kern w:val="32"/>
      <w:sz w:val="32"/>
      <w:szCs w:val="32"/>
      <w:lang w:eastAsia="ar-SA" w:bidi="ar-SA"/>
    </w:rPr>
  </w:style>
  <w:style w:type="paragraph" w:styleId="a3">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Знак Знак,Знак4 Знак,Знак4"/>
    <w:basedOn w:val="a"/>
    <w:link w:val="a4"/>
    <w:rsid w:val="00674833"/>
    <w:pPr>
      <w:spacing w:before="280" w:after="119"/>
    </w:pPr>
  </w:style>
  <w:style w:type="character" w:styleId="a5">
    <w:name w:val="Hyperlink"/>
    <w:basedOn w:val="a0"/>
    <w:uiPriority w:val="99"/>
    <w:semiHidden/>
    <w:rsid w:val="00674833"/>
    <w:rPr>
      <w:color w:val="auto"/>
      <w:sz w:val="24"/>
      <w:szCs w:val="24"/>
      <w:u w:val="single"/>
      <w:shd w:val="clear" w:color="auto" w:fill="auto"/>
      <w:vertAlign w:val="baseline"/>
    </w:rPr>
  </w:style>
  <w:style w:type="paragraph" w:styleId="a6">
    <w:name w:val="Title"/>
    <w:basedOn w:val="a"/>
    <w:link w:val="a7"/>
    <w:qFormat/>
    <w:rsid w:val="00674833"/>
    <w:pPr>
      <w:suppressAutoHyphens w:val="0"/>
      <w:jc w:val="center"/>
    </w:pPr>
    <w:rPr>
      <w:sz w:val="28"/>
      <w:szCs w:val="28"/>
      <w:u w:val="single"/>
      <w:lang w:eastAsia="ru-RU"/>
    </w:rPr>
  </w:style>
  <w:style w:type="character" w:customStyle="1" w:styleId="TitleChar">
    <w:name w:val="Title Char"/>
    <w:basedOn w:val="a0"/>
    <w:uiPriority w:val="99"/>
    <w:locked/>
    <w:rsid w:val="00401647"/>
    <w:rPr>
      <w:rFonts w:ascii="Cambria" w:hAnsi="Cambria" w:cs="Cambria"/>
      <w:b/>
      <w:bCs/>
      <w:kern w:val="28"/>
      <w:sz w:val="32"/>
      <w:szCs w:val="32"/>
      <w:lang w:eastAsia="ar-SA" w:bidi="ar-SA"/>
    </w:rPr>
  </w:style>
  <w:style w:type="character" w:customStyle="1" w:styleId="a7">
    <w:name w:val="Название Знак"/>
    <w:basedOn w:val="a0"/>
    <w:link w:val="a6"/>
    <w:locked/>
    <w:rsid w:val="00674833"/>
    <w:rPr>
      <w:rFonts w:ascii="Times New Roman" w:hAnsi="Times New Roman" w:cs="Times New Roman"/>
      <w:sz w:val="20"/>
      <w:szCs w:val="20"/>
      <w:u w:val="single"/>
    </w:rPr>
  </w:style>
  <w:style w:type="character" w:customStyle="1" w:styleId="a4">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3"/>
    <w:locked/>
    <w:rsid w:val="006755E3"/>
    <w:rPr>
      <w:rFonts w:ascii="Times New Roman" w:hAnsi="Times New Roman" w:cs="Times New Roman"/>
      <w:sz w:val="24"/>
      <w:szCs w:val="24"/>
      <w:lang w:eastAsia="ar-SA" w:bidi="ar-SA"/>
    </w:rPr>
  </w:style>
  <w:style w:type="paragraph" w:styleId="a8">
    <w:name w:val="Subtitle"/>
    <w:basedOn w:val="a"/>
    <w:next w:val="a"/>
    <w:link w:val="a9"/>
    <w:uiPriority w:val="11"/>
    <w:qFormat/>
    <w:rsid w:val="00502A7F"/>
    <w:pPr>
      <w:spacing w:after="60"/>
      <w:jc w:val="center"/>
      <w:outlineLvl w:val="1"/>
    </w:pPr>
    <w:rPr>
      <w:rFonts w:ascii="Cambria" w:hAnsi="Cambria" w:cs="Cambria"/>
    </w:rPr>
  </w:style>
  <w:style w:type="character" w:customStyle="1" w:styleId="SubtitleChar">
    <w:name w:val="Subtitle Char"/>
    <w:basedOn w:val="a0"/>
    <w:uiPriority w:val="99"/>
    <w:locked/>
    <w:rsid w:val="00401647"/>
    <w:rPr>
      <w:rFonts w:ascii="Cambria" w:hAnsi="Cambria" w:cs="Cambria"/>
      <w:sz w:val="24"/>
      <w:szCs w:val="24"/>
      <w:lang w:eastAsia="ar-SA" w:bidi="ar-SA"/>
    </w:rPr>
  </w:style>
  <w:style w:type="character" w:customStyle="1" w:styleId="a9">
    <w:name w:val="Подзаголовок Знак"/>
    <w:basedOn w:val="a0"/>
    <w:link w:val="a8"/>
    <w:uiPriority w:val="11"/>
    <w:locked/>
    <w:rsid w:val="00502A7F"/>
    <w:rPr>
      <w:rFonts w:ascii="Cambria" w:hAnsi="Cambria" w:cs="Cambria"/>
      <w:sz w:val="24"/>
      <w:szCs w:val="24"/>
      <w:lang w:eastAsia="ar-SA" w:bidi="ar-SA"/>
    </w:rPr>
  </w:style>
  <w:style w:type="paragraph" w:styleId="aa">
    <w:name w:val="header"/>
    <w:basedOn w:val="a"/>
    <w:link w:val="ab"/>
    <w:uiPriority w:val="99"/>
    <w:rsid w:val="00DC12F1"/>
    <w:pPr>
      <w:tabs>
        <w:tab w:val="center" w:pos="4677"/>
        <w:tab w:val="right" w:pos="9355"/>
      </w:tabs>
    </w:pPr>
  </w:style>
  <w:style w:type="character" w:customStyle="1" w:styleId="HeaderChar">
    <w:name w:val="Header Char"/>
    <w:basedOn w:val="a0"/>
    <w:uiPriority w:val="99"/>
    <w:semiHidden/>
    <w:locked/>
    <w:rsid w:val="00401647"/>
    <w:rPr>
      <w:rFonts w:ascii="Times New Roman" w:hAnsi="Times New Roman" w:cs="Times New Roman"/>
      <w:sz w:val="24"/>
      <w:szCs w:val="24"/>
      <w:lang w:eastAsia="ar-SA" w:bidi="ar-SA"/>
    </w:rPr>
  </w:style>
  <w:style w:type="character" w:customStyle="1" w:styleId="ab">
    <w:name w:val="Верхний колонтитул Знак"/>
    <w:basedOn w:val="a0"/>
    <w:link w:val="aa"/>
    <w:uiPriority w:val="99"/>
    <w:locked/>
    <w:rsid w:val="00DC12F1"/>
    <w:rPr>
      <w:rFonts w:ascii="Times New Roman" w:hAnsi="Times New Roman" w:cs="Times New Roman"/>
      <w:sz w:val="24"/>
      <w:szCs w:val="24"/>
      <w:lang w:eastAsia="ar-SA" w:bidi="ar-SA"/>
    </w:rPr>
  </w:style>
  <w:style w:type="paragraph" w:styleId="ac">
    <w:name w:val="footer"/>
    <w:basedOn w:val="a"/>
    <w:link w:val="ad"/>
    <w:uiPriority w:val="99"/>
    <w:rsid w:val="00DC12F1"/>
    <w:pPr>
      <w:tabs>
        <w:tab w:val="center" w:pos="4677"/>
        <w:tab w:val="right" w:pos="9355"/>
      </w:tabs>
    </w:pPr>
  </w:style>
  <w:style w:type="character" w:customStyle="1" w:styleId="FooterChar">
    <w:name w:val="Footer Char"/>
    <w:basedOn w:val="a0"/>
    <w:uiPriority w:val="99"/>
    <w:semiHidden/>
    <w:locked/>
    <w:rsid w:val="00401647"/>
    <w:rPr>
      <w:rFonts w:ascii="Times New Roman" w:hAnsi="Times New Roman" w:cs="Times New Roman"/>
      <w:sz w:val="24"/>
      <w:szCs w:val="24"/>
      <w:lang w:eastAsia="ar-SA" w:bidi="ar-SA"/>
    </w:rPr>
  </w:style>
  <w:style w:type="character" w:customStyle="1" w:styleId="ad">
    <w:name w:val="Нижний колонтитул Знак"/>
    <w:basedOn w:val="a0"/>
    <w:link w:val="ac"/>
    <w:uiPriority w:val="99"/>
    <w:locked/>
    <w:rsid w:val="00DC12F1"/>
    <w:rPr>
      <w:rFonts w:ascii="Times New Roman" w:hAnsi="Times New Roman" w:cs="Times New Roman"/>
      <w:sz w:val="24"/>
      <w:szCs w:val="24"/>
      <w:lang w:eastAsia="ar-SA" w:bidi="ar-SA"/>
    </w:rPr>
  </w:style>
  <w:style w:type="paragraph" w:styleId="ae">
    <w:name w:val="Balloon Text"/>
    <w:basedOn w:val="a"/>
    <w:link w:val="af"/>
    <w:rsid w:val="00061F68"/>
    <w:rPr>
      <w:rFonts w:ascii="Tahoma" w:hAnsi="Tahoma" w:cs="Tahoma"/>
      <w:sz w:val="16"/>
      <w:szCs w:val="16"/>
    </w:rPr>
  </w:style>
  <w:style w:type="character" w:customStyle="1" w:styleId="af">
    <w:name w:val="Текст выноски Знак"/>
    <w:basedOn w:val="a0"/>
    <w:link w:val="ae"/>
    <w:locked/>
    <w:rsid w:val="00401647"/>
    <w:rPr>
      <w:rFonts w:ascii="Times New Roman" w:hAnsi="Times New Roman" w:cs="Times New Roman"/>
      <w:sz w:val="2"/>
      <w:szCs w:val="2"/>
      <w:lang w:eastAsia="ar-SA" w:bidi="ar-SA"/>
    </w:rPr>
  </w:style>
  <w:style w:type="paragraph" w:customStyle="1" w:styleId="j12">
    <w:name w:val="j12"/>
    <w:basedOn w:val="a"/>
    <w:uiPriority w:val="99"/>
    <w:rsid w:val="006B6326"/>
    <w:pPr>
      <w:suppressAutoHyphens w:val="0"/>
      <w:spacing w:before="100" w:beforeAutospacing="1" w:after="100" w:afterAutospacing="1"/>
    </w:pPr>
    <w:rPr>
      <w:lang w:eastAsia="ru-RU"/>
    </w:rPr>
  </w:style>
  <w:style w:type="character" w:customStyle="1" w:styleId="s1">
    <w:name w:val="s1"/>
    <w:basedOn w:val="a0"/>
    <w:uiPriority w:val="99"/>
    <w:rsid w:val="006B6326"/>
  </w:style>
  <w:style w:type="paragraph" w:customStyle="1" w:styleId="j13">
    <w:name w:val="j13"/>
    <w:basedOn w:val="a"/>
    <w:uiPriority w:val="99"/>
    <w:rsid w:val="006B6326"/>
    <w:pPr>
      <w:suppressAutoHyphens w:val="0"/>
      <w:spacing w:before="100" w:beforeAutospacing="1" w:after="100" w:afterAutospacing="1"/>
    </w:pPr>
    <w:rPr>
      <w:lang w:eastAsia="ru-RU"/>
    </w:rPr>
  </w:style>
  <w:style w:type="character" w:customStyle="1" w:styleId="s3">
    <w:name w:val="s3"/>
    <w:basedOn w:val="a0"/>
    <w:uiPriority w:val="99"/>
    <w:rsid w:val="006B6326"/>
  </w:style>
  <w:style w:type="character" w:customStyle="1" w:styleId="apple-converted-space">
    <w:name w:val="apple-converted-space"/>
    <w:basedOn w:val="a0"/>
    <w:rsid w:val="006B6326"/>
  </w:style>
  <w:style w:type="character" w:customStyle="1" w:styleId="j21">
    <w:name w:val="j21"/>
    <w:basedOn w:val="a0"/>
    <w:uiPriority w:val="99"/>
    <w:rsid w:val="006B6326"/>
  </w:style>
  <w:style w:type="character" w:customStyle="1" w:styleId="j22">
    <w:name w:val="j22"/>
    <w:basedOn w:val="a0"/>
    <w:uiPriority w:val="99"/>
    <w:rsid w:val="006B6326"/>
  </w:style>
  <w:style w:type="character" w:customStyle="1" w:styleId="s0">
    <w:name w:val="s0"/>
    <w:basedOn w:val="a0"/>
    <w:qFormat/>
    <w:rsid w:val="006B6326"/>
  </w:style>
  <w:style w:type="paragraph" w:styleId="af0">
    <w:name w:val="List Paragraph"/>
    <w:aliases w:val="Citation List,본문(내용),List Paragraph (numbered (a)),Colorful List - Accent 11"/>
    <w:basedOn w:val="a"/>
    <w:link w:val="af1"/>
    <w:uiPriority w:val="99"/>
    <w:qFormat/>
    <w:rsid w:val="0094601E"/>
    <w:pPr>
      <w:ind w:left="720"/>
      <w:contextualSpacing/>
    </w:pPr>
  </w:style>
  <w:style w:type="table" w:styleId="af2">
    <w:name w:val="Table Grid"/>
    <w:aliases w:val="HTA Tabellengitternetz,HTA Tabellengitternetz1,HTA Tabellengitternetz2,HTA Tabellengitternetz3,HTA Tabellengitternetz4,HTA Tabellengitternetz5,HTA Tabellengitternetz6,HTA Tabellengitternetz7,HTA Tabellengitternetz11"/>
    <w:basedOn w:val="a1"/>
    <w:uiPriority w:val="99"/>
    <w:locked/>
    <w:rsid w:val="00F902D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aliases w:val="норма,Айгерим,мой рабочий,свой,Без интервала11,Без интеБез интервала,14 TNR,МОЙ СТИЛЬ,исполнитель,No Spacing11,Елжан,Без интерваль,без интервала,Без интервала111,No Spacing2,Исполнитель,Letters"/>
    <w:link w:val="af4"/>
    <w:uiPriority w:val="1"/>
    <w:qFormat/>
    <w:rsid w:val="009836CD"/>
    <w:rPr>
      <w:rFonts w:eastAsia="Times New Roman"/>
      <w:sz w:val="22"/>
      <w:szCs w:val="22"/>
    </w:rPr>
  </w:style>
  <w:style w:type="character" w:customStyle="1" w:styleId="20">
    <w:name w:val="Заголовок 2 Знак"/>
    <w:basedOn w:val="a0"/>
    <w:link w:val="2"/>
    <w:rsid w:val="00A114F1"/>
    <w:rPr>
      <w:rFonts w:asciiTheme="majorHAnsi" w:eastAsiaTheme="majorEastAsia" w:hAnsiTheme="majorHAnsi" w:cstheme="majorBidi"/>
      <w:b/>
      <w:bCs/>
      <w:color w:val="4F81BD" w:themeColor="accent1"/>
      <w:sz w:val="26"/>
      <w:szCs w:val="26"/>
      <w:lang w:eastAsia="ar-SA"/>
    </w:rPr>
  </w:style>
  <w:style w:type="character" w:customStyle="1" w:styleId="30">
    <w:name w:val="Заголовок 3 Знак"/>
    <w:basedOn w:val="a0"/>
    <w:link w:val="3"/>
    <w:uiPriority w:val="9"/>
    <w:rsid w:val="00A114F1"/>
    <w:rPr>
      <w:rFonts w:asciiTheme="majorHAnsi" w:eastAsiaTheme="majorEastAsia" w:hAnsiTheme="majorHAnsi" w:cstheme="majorBidi"/>
      <w:b/>
      <w:bCs/>
      <w:color w:val="4F81BD" w:themeColor="accent1"/>
      <w:sz w:val="24"/>
      <w:szCs w:val="24"/>
      <w:lang w:eastAsia="ar-SA"/>
    </w:rPr>
  </w:style>
  <w:style w:type="character" w:customStyle="1" w:styleId="af4">
    <w:name w:val="Без интервала Знак"/>
    <w:aliases w:val="норма Знак,Айгерим Знак,мой рабочий Знак,свой Знак,Без интервала11 Знак,Без интеБез интервала Знак,14 TNR Знак,МОЙ СТИЛЬ Знак,исполнитель Знак,No Spacing11 Знак,Елжан Знак,Без интерваль Знак,без интервала Знак,Без интервала111 Знак"/>
    <w:link w:val="af3"/>
    <w:uiPriority w:val="1"/>
    <w:locked/>
    <w:rsid w:val="006C7AA9"/>
    <w:rPr>
      <w:rFonts w:eastAsia="Times New Roman"/>
      <w:sz w:val="22"/>
      <w:szCs w:val="22"/>
    </w:rPr>
  </w:style>
  <w:style w:type="character" w:customStyle="1" w:styleId="WW8Num2z0">
    <w:name w:val="WW8Num2z0"/>
    <w:rsid w:val="00FB352C"/>
  </w:style>
  <w:style w:type="character" w:customStyle="1" w:styleId="40">
    <w:name w:val="Заголовок 4 Знак"/>
    <w:basedOn w:val="a0"/>
    <w:link w:val="4"/>
    <w:rsid w:val="00656FB3"/>
    <w:rPr>
      <w:rFonts w:ascii="Arial" w:eastAsia="Arial" w:hAnsi="Arial" w:cs="Arial"/>
      <w:color w:val="666666"/>
      <w:sz w:val="24"/>
      <w:szCs w:val="24"/>
      <w:lang w:val="ru"/>
    </w:rPr>
  </w:style>
  <w:style w:type="character" w:customStyle="1" w:styleId="50">
    <w:name w:val="Заголовок 5 Знак"/>
    <w:basedOn w:val="a0"/>
    <w:link w:val="5"/>
    <w:rsid w:val="00656FB3"/>
    <w:rPr>
      <w:rFonts w:ascii="Arial" w:eastAsia="Arial" w:hAnsi="Arial" w:cs="Arial"/>
      <w:color w:val="666666"/>
      <w:sz w:val="22"/>
      <w:szCs w:val="22"/>
      <w:lang w:val="ru"/>
    </w:rPr>
  </w:style>
  <w:style w:type="character" w:customStyle="1" w:styleId="60">
    <w:name w:val="Заголовок 6 Знак"/>
    <w:basedOn w:val="a0"/>
    <w:link w:val="6"/>
    <w:rsid w:val="00656FB3"/>
    <w:rPr>
      <w:rFonts w:ascii="Arial" w:eastAsia="Arial" w:hAnsi="Arial" w:cs="Arial"/>
      <w:i/>
      <w:color w:val="666666"/>
      <w:sz w:val="22"/>
      <w:szCs w:val="22"/>
      <w:lang w:val="ru"/>
    </w:rPr>
  </w:style>
  <w:style w:type="character" w:customStyle="1" w:styleId="70">
    <w:name w:val="Заголовок 7 Знак"/>
    <w:basedOn w:val="a0"/>
    <w:link w:val="7"/>
    <w:rsid w:val="00656FB3"/>
    <w:rPr>
      <w:rFonts w:ascii="Times New Roman" w:eastAsia="Times New Roman" w:hAnsi="Times New Roman"/>
      <w:b/>
      <w:sz w:val="24"/>
      <w:lang w:val="x-none" w:eastAsia="x-none"/>
    </w:rPr>
  </w:style>
  <w:style w:type="character" w:customStyle="1" w:styleId="80">
    <w:name w:val="Заголовок 8 Знак"/>
    <w:basedOn w:val="a0"/>
    <w:link w:val="8"/>
    <w:rsid w:val="00656FB3"/>
    <w:rPr>
      <w:rFonts w:ascii="Times New Roman" w:eastAsia="Times New Roman" w:hAnsi="Times New Roman"/>
      <w:sz w:val="24"/>
      <w:u w:val="single"/>
      <w:lang w:val="x-none" w:eastAsia="x-none"/>
    </w:rPr>
  </w:style>
  <w:style w:type="character" w:customStyle="1" w:styleId="90">
    <w:name w:val="Заголовок 9 Знак"/>
    <w:basedOn w:val="a0"/>
    <w:link w:val="9"/>
    <w:rsid w:val="00656FB3"/>
    <w:rPr>
      <w:rFonts w:ascii="Arial" w:eastAsia="Times New Roman" w:hAnsi="Arial"/>
      <w:i/>
      <w:sz w:val="18"/>
      <w:lang w:val="en-GB" w:eastAsia="en-US"/>
    </w:rPr>
  </w:style>
  <w:style w:type="table" w:customStyle="1" w:styleId="TableNormal">
    <w:name w:val="Table Normal"/>
    <w:rsid w:val="00656FB3"/>
    <w:pPr>
      <w:spacing w:line="276" w:lineRule="auto"/>
    </w:pPr>
    <w:rPr>
      <w:rFonts w:ascii="Arial" w:eastAsia="Arial" w:hAnsi="Arial" w:cs="Arial"/>
      <w:sz w:val="22"/>
      <w:szCs w:val="22"/>
      <w:lang w:val="ru"/>
    </w:rPr>
    <w:tblPr>
      <w:tblCellMar>
        <w:top w:w="0" w:type="dxa"/>
        <w:left w:w="0" w:type="dxa"/>
        <w:bottom w:w="0" w:type="dxa"/>
        <w:right w:w="0" w:type="dxa"/>
      </w:tblCellMar>
    </w:tblPr>
  </w:style>
  <w:style w:type="character" w:styleId="af5">
    <w:name w:val="Placeholder Text"/>
    <w:basedOn w:val="a0"/>
    <w:uiPriority w:val="99"/>
    <w:semiHidden/>
    <w:rsid w:val="00656FB3"/>
    <w:rPr>
      <w:color w:val="808080"/>
    </w:rPr>
  </w:style>
  <w:style w:type="paragraph" w:customStyle="1" w:styleId="31">
    <w:name w:val="Основной текст с отступом 31"/>
    <w:basedOn w:val="a"/>
    <w:rsid w:val="00656FB3"/>
    <w:pPr>
      <w:suppressAutoHyphens w:val="0"/>
      <w:overflowPunct w:val="0"/>
      <w:autoSpaceDE w:val="0"/>
      <w:autoSpaceDN w:val="0"/>
      <w:adjustRightInd w:val="0"/>
      <w:ind w:left="175" w:hanging="175"/>
      <w:textAlignment w:val="baseline"/>
    </w:pPr>
    <w:rPr>
      <w:rFonts w:eastAsia="Times New Roman"/>
      <w:szCs w:val="20"/>
      <w:lang w:eastAsia="ru-RU"/>
    </w:rPr>
  </w:style>
  <w:style w:type="paragraph" w:styleId="af6">
    <w:name w:val="Body Text"/>
    <w:basedOn w:val="a"/>
    <w:link w:val="af7"/>
    <w:rsid w:val="00656FB3"/>
    <w:pPr>
      <w:suppressAutoHyphens w:val="0"/>
      <w:overflowPunct w:val="0"/>
      <w:autoSpaceDE w:val="0"/>
      <w:autoSpaceDN w:val="0"/>
      <w:adjustRightInd w:val="0"/>
      <w:jc w:val="both"/>
      <w:textAlignment w:val="baseline"/>
    </w:pPr>
    <w:rPr>
      <w:rFonts w:eastAsia="Times New Roman"/>
      <w:szCs w:val="20"/>
      <w:lang w:eastAsia="ru-RU"/>
    </w:rPr>
  </w:style>
  <w:style w:type="character" w:customStyle="1" w:styleId="af7">
    <w:name w:val="Основной текст Знак"/>
    <w:basedOn w:val="a0"/>
    <w:link w:val="af6"/>
    <w:rsid w:val="00656FB3"/>
    <w:rPr>
      <w:rFonts w:ascii="Times New Roman" w:eastAsia="Times New Roman" w:hAnsi="Times New Roman"/>
      <w:sz w:val="24"/>
    </w:rPr>
  </w:style>
  <w:style w:type="paragraph" w:customStyle="1" w:styleId="21">
    <w:name w:val="Основной текст 21"/>
    <w:basedOn w:val="a"/>
    <w:rsid w:val="00656FB3"/>
    <w:pPr>
      <w:suppressAutoHyphens w:val="0"/>
      <w:overflowPunct w:val="0"/>
      <w:autoSpaceDE w:val="0"/>
      <w:autoSpaceDN w:val="0"/>
      <w:adjustRightInd w:val="0"/>
      <w:ind w:left="-185"/>
      <w:textAlignment w:val="baseline"/>
    </w:pPr>
    <w:rPr>
      <w:rFonts w:eastAsia="Times New Roman"/>
      <w:szCs w:val="20"/>
      <w:lang w:eastAsia="ru-RU"/>
    </w:rPr>
  </w:style>
  <w:style w:type="paragraph" w:customStyle="1" w:styleId="210">
    <w:name w:val="Основной текст с отступом 21"/>
    <w:basedOn w:val="a"/>
    <w:rsid w:val="00656FB3"/>
    <w:pPr>
      <w:suppressAutoHyphens w:val="0"/>
      <w:overflowPunct w:val="0"/>
      <w:autoSpaceDE w:val="0"/>
      <w:autoSpaceDN w:val="0"/>
      <w:adjustRightInd w:val="0"/>
      <w:ind w:left="175" w:hanging="141"/>
      <w:textAlignment w:val="baseline"/>
    </w:pPr>
    <w:rPr>
      <w:rFonts w:eastAsia="Times New Roman"/>
      <w:szCs w:val="20"/>
      <w:lang w:eastAsia="ru-RU"/>
    </w:rPr>
  </w:style>
  <w:style w:type="paragraph" w:customStyle="1" w:styleId="32">
    <w:name w:val="Основной текст с отступом 32"/>
    <w:basedOn w:val="a"/>
    <w:rsid w:val="00656FB3"/>
    <w:pPr>
      <w:suppressAutoHyphens w:val="0"/>
      <w:overflowPunct w:val="0"/>
      <w:autoSpaceDE w:val="0"/>
      <w:autoSpaceDN w:val="0"/>
      <w:adjustRightInd w:val="0"/>
      <w:ind w:left="175" w:hanging="175"/>
      <w:textAlignment w:val="baseline"/>
    </w:pPr>
    <w:rPr>
      <w:rFonts w:eastAsia="Times New Roman"/>
      <w:szCs w:val="20"/>
      <w:lang w:eastAsia="ru-RU"/>
    </w:rPr>
  </w:style>
  <w:style w:type="paragraph" w:styleId="af8">
    <w:name w:val="Document Map"/>
    <w:basedOn w:val="a"/>
    <w:link w:val="af9"/>
    <w:semiHidden/>
    <w:rsid w:val="00656FB3"/>
    <w:pPr>
      <w:shd w:val="clear" w:color="auto" w:fill="000080"/>
      <w:suppressAutoHyphens w:val="0"/>
      <w:overflowPunct w:val="0"/>
      <w:autoSpaceDE w:val="0"/>
      <w:autoSpaceDN w:val="0"/>
      <w:adjustRightInd w:val="0"/>
      <w:textAlignment w:val="baseline"/>
    </w:pPr>
    <w:rPr>
      <w:rFonts w:ascii="Tahoma" w:eastAsia="Times New Roman" w:hAnsi="Tahoma" w:cs="Tahoma"/>
      <w:sz w:val="20"/>
      <w:szCs w:val="20"/>
      <w:lang w:eastAsia="ru-RU"/>
    </w:rPr>
  </w:style>
  <w:style w:type="character" w:customStyle="1" w:styleId="af9">
    <w:name w:val="Схема документа Знак"/>
    <w:basedOn w:val="a0"/>
    <w:link w:val="af8"/>
    <w:semiHidden/>
    <w:rsid w:val="00656FB3"/>
    <w:rPr>
      <w:rFonts w:ascii="Tahoma" w:eastAsia="Times New Roman" w:hAnsi="Tahoma" w:cs="Tahoma"/>
      <w:shd w:val="clear" w:color="auto" w:fill="000080"/>
    </w:rPr>
  </w:style>
  <w:style w:type="paragraph" w:styleId="afa">
    <w:name w:val="Revision"/>
    <w:hidden/>
    <w:uiPriority w:val="99"/>
    <w:semiHidden/>
    <w:rsid w:val="00656FB3"/>
    <w:rPr>
      <w:rFonts w:ascii="Arial" w:eastAsia="Times New Roman" w:hAnsi="Arial"/>
      <w:sz w:val="24"/>
    </w:rPr>
  </w:style>
  <w:style w:type="paragraph" w:customStyle="1" w:styleId="BodyText21">
    <w:name w:val="Body Text 21"/>
    <w:basedOn w:val="a"/>
    <w:rsid w:val="00656FB3"/>
    <w:pPr>
      <w:suppressAutoHyphens w:val="0"/>
      <w:overflowPunct w:val="0"/>
      <w:autoSpaceDE w:val="0"/>
      <w:autoSpaceDN w:val="0"/>
      <w:adjustRightInd w:val="0"/>
      <w:textAlignment w:val="baseline"/>
    </w:pPr>
    <w:rPr>
      <w:rFonts w:eastAsia="Times New Roman"/>
      <w:sz w:val="22"/>
      <w:szCs w:val="20"/>
      <w:lang w:eastAsia="ru-RU"/>
    </w:rPr>
  </w:style>
  <w:style w:type="paragraph" w:styleId="22">
    <w:name w:val="Body Text 2"/>
    <w:basedOn w:val="a"/>
    <w:link w:val="23"/>
    <w:rsid w:val="00656FB3"/>
    <w:pPr>
      <w:suppressAutoHyphens w:val="0"/>
      <w:overflowPunct w:val="0"/>
      <w:autoSpaceDE w:val="0"/>
      <w:autoSpaceDN w:val="0"/>
      <w:adjustRightInd w:val="0"/>
      <w:spacing w:after="120" w:line="480" w:lineRule="auto"/>
      <w:textAlignment w:val="baseline"/>
    </w:pPr>
    <w:rPr>
      <w:rFonts w:ascii="Arial" w:eastAsia="Times New Roman" w:hAnsi="Arial"/>
      <w:szCs w:val="20"/>
      <w:lang w:val="x-none" w:eastAsia="x-none"/>
    </w:rPr>
  </w:style>
  <w:style w:type="character" w:customStyle="1" w:styleId="23">
    <w:name w:val="Основной текст 2 Знак"/>
    <w:basedOn w:val="a0"/>
    <w:link w:val="22"/>
    <w:rsid w:val="00656FB3"/>
    <w:rPr>
      <w:rFonts w:ascii="Arial" w:eastAsia="Times New Roman" w:hAnsi="Arial"/>
      <w:sz w:val="24"/>
      <w:lang w:val="x-none" w:eastAsia="x-none"/>
    </w:rPr>
  </w:style>
  <w:style w:type="paragraph" w:styleId="afb">
    <w:name w:val="Body Text Indent"/>
    <w:basedOn w:val="a"/>
    <w:link w:val="afc"/>
    <w:rsid w:val="00656FB3"/>
    <w:pPr>
      <w:keepLines/>
      <w:suppressAutoHyphens w:val="0"/>
      <w:ind w:left="709"/>
    </w:pPr>
    <w:rPr>
      <w:rFonts w:eastAsia="Times New Roman"/>
      <w:sz w:val="22"/>
      <w:szCs w:val="20"/>
      <w:lang w:val="en-GB" w:eastAsia="en-US"/>
    </w:rPr>
  </w:style>
  <w:style w:type="character" w:customStyle="1" w:styleId="afc">
    <w:name w:val="Основной текст с отступом Знак"/>
    <w:basedOn w:val="a0"/>
    <w:link w:val="afb"/>
    <w:rsid w:val="00656FB3"/>
    <w:rPr>
      <w:rFonts w:ascii="Times New Roman" w:eastAsia="Times New Roman" w:hAnsi="Times New Roman"/>
      <w:sz w:val="22"/>
      <w:lang w:val="en-GB" w:eastAsia="en-US"/>
    </w:rPr>
  </w:style>
  <w:style w:type="paragraph" w:styleId="24">
    <w:name w:val="Body Text Indent 2"/>
    <w:basedOn w:val="a"/>
    <w:link w:val="25"/>
    <w:rsid w:val="00656FB3"/>
    <w:pPr>
      <w:keepLines/>
      <w:suppressAutoHyphens w:val="0"/>
      <w:ind w:left="360"/>
    </w:pPr>
    <w:rPr>
      <w:rFonts w:eastAsia="Times New Roman"/>
      <w:sz w:val="22"/>
      <w:szCs w:val="20"/>
      <w:lang w:val="en-GB" w:eastAsia="en-US"/>
    </w:rPr>
  </w:style>
  <w:style w:type="character" w:customStyle="1" w:styleId="25">
    <w:name w:val="Основной текст с отступом 2 Знак"/>
    <w:basedOn w:val="a0"/>
    <w:link w:val="24"/>
    <w:rsid w:val="00656FB3"/>
    <w:rPr>
      <w:rFonts w:ascii="Times New Roman" w:eastAsia="Times New Roman" w:hAnsi="Times New Roman"/>
      <w:sz w:val="22"/>
      <w:lang w:val="en-GB" w:eastAsia="en-US"/>
    </w:rPr>
  </w:style>
  <w:style w:type="paragraph" w:customStyle="1" w:styleId="NoA">
    <w:name w:val="No. A"/>
    <w:aliases w:val="B,C"/>
    <w:basedOn w:val="a"/>
    <w:autoRedefine/>
    <w:rsid w:val="00656FB3"/>
    <w:pPr>
      <w:keepLines/>
      <w:suppressAutoHyphens w:val="0"/>
      <w:ind w:left="709"/>
    </w:pPr>
    <w:rPr>
      <w:rFonts w:eastAsia="Times New Roman"/>
      <w:sz w:val="22"/>
      <w:szCs w:val="20"/>
      <w:lang w:val="en-GB" w:eastAsia="en-US"/>
    </w:rPr>
  </w:style>
  <w:style w:type="paragraph" w:customStyle="1" w:styleId="No1">
    <w:name w:val="No. 1"/>
    <w:aliases w:val="2,3"/>
    <w:basedOn w:val="a"/>
    <w:rsid w:val="00656FB3"/>
    <w:pPr>
      <w:keepLines/>
      <w:numPr>
        <w:numId w:val="2"/>
      </w:numPr>
      <w:suppressAutoHyphens w:val="0"/>
      <w:ind w:left="2098" w:hanging="680"/>
    </w:pPr>
    <w:rPr>
      <w:rFonts w:eastAsia="Times New Roman"/>
      <w:sz w:val="22"/>
      <w:szCs w:val="20"/>
      <w:lang w:val="en-GB" w:eastAsia="en-US"/>
    </w:rPr>
  </w:style>
  <w:style w:type="paragraph" w:styleId="33">
    <w:name w:val="Body Text Indent 3"/>
    <w:basedOn w:val="a"/>
    <w:link w:val="34"/>
    <w:rsid w:val="00656FB3"/>
    <w:pPr>
      <w:keepLines/>
      <w:suppressAutoHyphens w:val="0"/>
      <w:ind w:left="1418"/>
    </w:pPr>
    <w:rPr>
      <w:rFonts w:eastAsia="Times New Roman"/>
      <w:sz w:val="22"/>
      <w:szCs w:val="20"/>
      <w:lang w:val="en-GB" w:eastAsia="en-US"/>
    </w:rPr>
  </w:style>
  <w:style w:type="character" w:customStyle="1" w:styleId="34">
    <w:name w:val="Основной текст с отступом 3 Знак"/>
    <w:basedOn w:val="a0"/>
    <w:link w:val="33"/>
    <w:rsid w:val="00656FB3"/>
    <w:rPr>
      <w:rFonts w:ascii="Times New Roman" w:eastAsia="Times New Roman" w:hAnsi="Times New Roman"/>
      <w:sz w:val="22"/>
      <w:lang w:val="en-GB" w:eastAsia="en-US"/>
    </w:rPr>
  </w:style>
  <w:style w:type="character" w:styleId="afd">
    <w:name w:val="page number"/>
    <w:rsid w:val="00656FB3"/>
  </w:style>
  <w:style w:type="paragraph" w:styleId="afe">
    <w:name w:val="Block Text"/>
    <w:basedOn w:val="a"/>
    <w:rsid w:val="00656FB3"/>
    <w:pPr>
      <w:keepLines/>
      <w:shd w:val="clear" w:color="auto" w:fill="FFFFFF"/>
      <w:tabs>
        <w:tab w:val="left" w:pos="3427"/>
      </w:tabs>
      <w:suppressAutoHyphens w:val="0"/>
      <w:spacing w:before="120"/>
      <w:ind w:left="1480" w:right="11"/>
      <w:jc w:val="both"/>
    </w:pPr>
    <w:rPr>
      <w:rFonts w:eastAsia="Times New Roman"/>
      <w:color w:val="000000"/>
      <w:spacing w:val="-1"/>
      <w:sz w:val="22"/>
      <w:szCs w:val="22"/>
      <w:lang w:eastAsia="en-US"/>
    </w:rPr>
  </w:style>
  <w:style w:type="paragraph" w:styleId="11">
    <w:name w:val="toc 1"/>
    <w:basedOn w:val="a"/>
    <w:next w:val="a"/>
    <w:autoRedefine/>
    <w:locked/>
    <w:rsid w:val="00656FB3"/>
    <w:pPr>
      <w:keepLines/>
      <w:tabs>
        <w:tab w:val="left" w:pos="660"/>
        <w:tab w:val="right" w:leader="dot" w:pos="9628"/>
      </w:tabs>
      <w:suppressAutoHyphens w:val="0"/>
      <w:spacing w:before="120" w:after="120"/>
      <w:ind w:left="709" w:hanging="709"/>
    </w:pPr>
    <w:rPr>
      <w:rFonts w:eastAsia="Times New Roman"/>
      <w:b/>
      <w:caps/>
      <w:noProof/>
      <w:sz w:val="20"/>
      <w:szCs w:val="20"/>
      <w:lang w:val="en-GB" w:eastAsia="en-US"/>
    </w:rPr>
  </w:style>
  <w:style w:type="paragraph" w:styleId="26">
    <w:name w:val="toc 2"/>
    <w:basedOn w:val="a"/>
    <w:next w:val="a"/>
    <w:autoRedefine/>
    <w:locked/>
    <w:rsid w:val="00656FB3"/>
    <w:pPr>
      <w:keepLines/>
      <w:suppressAutoHyphens w:val="0"/>
      <w:ind w:left="220"/>
    </w:pPr>
    <w:rPr>
      <w:rFonts w:eastAsia="Times New Roman"/>
      <w:smallCaps/>
      <w:sz w:val="20"/>
      <w:szCs w:val="20"/>
      <w:lang w:val="en-GB" w:eastAsia="en-US"/>
    </w:rPr>
  </w:style>
  <w:style w:type="paragraph" w:customStyle="1" w:styleId="41">
    <w:name w:val="Основной текст 4"/>
    <w:basedOn w:val="a"/>
    <w:next w:val="aa"/>
    <w:autoRedefine/>
    <w:rsid w:val="00656FB3"/>
    <w:pPr>
      <w:tabs>
        <w:tab w:val="left" w:leader="dot" w:pos="8006"/>
      </w:tabs>
      <w:suppressAutoHyphens w:val="0"/>
      <w:ind w:left="12"/>
    </w:pPr>
    <w:rPr>
      <w:rFonts w:eastAsia="Times New Roman"/>
      <w:sz w:val="22"/>
      <w:szCs w:val="22"/>
      <w:lang w:eastAsia="ru-RU"/>
    </w:rPr>
  </w:style>
  <w:style w:type="paragraph" w:styleId="35">
    <w:name w:val="Body Text 3"/>
    <w:basedOn w:val="a"/>
    <w:link w:val="36"/>
    <w:uiPriority w:val="99"/>
    <w:unhideWhenUsed/>
    <w:rsid w:val="00656FB3"/>
    <w:pPr>
      <w:keepLines/>
      <w:suppressAutoHyphens w:val="0"/>
      <w:spacing w:after="120"/>
      <w:jc w:val="both"/>
    </w:pPr>
    <w:rPr>
      <w:rFonts w:eastAsia="Times New Roman"/>
      <w:sz w:val="16"/>
      <w:szCs w:val="16"/>
      <w:lang w:val="en-GB" w:eastAsia="en-US"/>
    </w:rPr>
  </w:style>
  <w:style w:type="character" w:customStyle="1" w:styleId="36">
    <w:name w:val="Основной текст 3 Знак"/>
    <w:basedOn w:val="a0"/>
    <w:link w:val="35"/>
    <w:uiPriority w:val="99"/>
    <w:rsid w:val="00656FB3"/>
    <w:rPr>
      <w:rFonts w:ascii="Times New Roman" w:eastAsia="Times New Roman" w:hAnsi="Times New Roman"/>
      <w:sz w:val="16"/>
      <w:szCs w:val="16"/>
      <w:lang w:val="en-GB" w:eastAsia="en-US"/>
    </w:rPr>
  </w:style>
  <w:style w:type="character" w:styleId="aff">
    <w:name w:val="Strong"/>
    <w:uiPriority w:val="22"/>
    <w:qFormat/>
    <w:locked/>
    <w:rsid w:val="00656FB3"/>
    <w:rPr>
      <w:b/>
      <w:bCs/>
    </w:rPr>
  </w:style>
  <w:style w:type="paragraph" w:customStyle="1" w:styleId="Default">
    <w:name w:val="Default"/>
    <w:rsid w:val="00656FB3"/>
    <w:pPr>
      <w:autoSpaceDE w:val="0"/>
      <w:autoSpaceDN w:val="0"/>
      <w:adjustRightInd w:val="0"/>
    </w:pPr>
    <w:rPr>
      <w:rFonts w:ascii="Times New Roman" w:hAnsi="Times New Roman"/>
      <w:color w:val="000000"/>
      <w:sz w:val="24"/>
      <w:szCs w:val="24"/>
    </w:rPr>
  </w:style>
  <w:style w:type="character" w:styleId="aff0">
    <w:name w:val="annotation reference"/>
    <w:rsid w:val="00656FB3"/>
    <w:rPr>
      <w:sz w:val="16"/>
      <w:szCs w:val="16"/>
    </w:rPr>
  </w:style>
  <w:style w:type="paragraph" w:styleId="aff1">
    <w:name w:val="annotation text"/>
    <w:basedOn w:val="a"/>
    <w:link w:val="aff2"/>
    <w:rsid w:val="00656FB3"/>
    <w:pPr>
      <w:suppressAutoHyphens w:val="0"/>
      <w:overflowPunct w:val="0"/>
      <w:autoSpaceDE w:val="0"/>
      <w:autoSpaceDN w:val="0"/>
      <w:adjustRightInd w:val="0"/>
      <w:textAlignment w:val="baseline"/>
    </w:pPr>
    <w:rPr>
      <w:rFonts w:ascii="Arial" w:eastAsia="Times New Roman" w:hAnsi="Arial"/>
      <w:sz w:val="20"/>
      <w:szCs w:val="20"/>
      <w:lang w:val="x-none" w:eastAsia="ru-RU"/>
    </w:rPr>
  </w:style>
  <w:style w:type="character" w:customStyle="1" w:styleId="aff2">
    <w:name w:val="Текст примечания Знак"/>
    <w:basedOn w:val="a0"/>
    <w:link w:val="aff1"/>
    <w:rsid w:val="00656FB3"/>
    <w:rPr>
      <w:rFonts w:ascii="Arial" w:eastAsia="Times New Roman" w:hAnsi="Arial"/>
      <w:lang w:val="x-none"/>
    </w:rPr>
  </w:style>
  <w:style w:type="paragraph" w:styleId="aff3">
    <w:name w:val="annotation subject"/>
    <w:basedOn w:val="aff1"/>
    <w:next w:val="aff1"/>
    <w:link w:val="aff4"/>
    <w:rsid w:val="00656FB3"/>
    <w:rPr>
      <w:b/>
      <w:bCs/>
    </w:rPr>
  </w:style>
  <w:style w:type="character" w:customStyle="1" w:styleId="aff4">
    <w:name w:val="Тема примечания Знак"/>
    <w:basedOn w:val="aff2"/>
    <w:link w:val="aff3"/>
    <w:rsid w:val="00656FB3"/>
    <w:rPr>
      <w:rFonts w:ascii="Arial" w:eastAsia="Times New Roman" w:hAnsi="Arial"/>
      <w:b/>
      <w:bCs/>
      <w:lang w:val="x-none"/>
    </w:rPr>
  </w:style>
  <w:style w:type="paragraph" w:customStyle="1" w:styleId="aff5">
    <w:name w:val="ПЗ_текст"/>
    <w:basedOn w:val="a"/>
    <w:link w:val="aff6"/>
    <w:autoRedefine/>
    <w:rsid w:val="00656FB3"/>
    <w:pPr>
      <w:suppressAutoHyphens w:val="0"/>
      <w:ind w:left="-567" w:firstLine="567"/>
      <w:jc w:val="both"/>
    </w:pPr>
    <w:rPr>
      <w:rFonts w:eastAsia="Times New Roman"/>
      <w:lang w:val="x-none" w:eastAsia="x-none"/>
    </w:rPr>
  </w:style>
  <w:style w:type="character" w:customStyle="1" w:styleId="aff6">
    <w:name w:val="ПЗ_текст Знак"/>
    <w:link w:val="aff5"/>
    <w:rsid w:val="00656FB3"/>
    <w:rPr>
      <w:rFonts w:ascii="Times New Roman" w:eastAsia="Times New Roman" w:hAnsi="Times New Roman"/>
      <w:sz w:val="24"/>
      <w:szCs w:val="24"/>
      <w:lang w:val="x-none" w:eastAsia="x-none"/>
    </w:rPr>
  </w:style>
  <w:style w:type="paragraph" w:customStyle="1" w:styleId="A-2">
    <w:name w:val="A-首行2"/>
    <w:basedOn w:val="a"/>
    <w:qFormat/>
    <w:rsid w:val="00656FB3"/>
    <w:pPr>
      <w:widowControl w:val="0"/>
      <w:suppressAutoHyphens w:val="0"/>
      <w:adjustRightInd w:val="0"/>
      <w:snapToGrid w:val="0"/>
      <w:spacing w:beforeLines="50" w:before="120" w:afterLines="50" w:after="120"/>
      <w:ind w:firstLine="480"/>
      <w:jc w:val="both"/>
    </w:pPr>
    <w:rPr>
      <w:rFonts w:eastAsia="SimSun"/>
      <w:color w:val="000000"/>
      <w:lang w:eastAsia="ru-RU"/>
    </w:rPr>
  </w:style>
  <w:style w:type="character" w:customStyle="1" w:styleId="af1">
    <w:name w:val="Абзац списка Знак"/>
    <w:aliases w:val="Citation List Знак,본문(내용) Знак,List Paragraph (numbered (a)) Знак,Colorful List - Accent 11 Знак"/>
    <w:link w:val="af0"/>
    <w:uiPriority w:val="99"/>
    <w:locked/>
    <w:rsid w:val="00656FB3"/>
    <w:rPr>
      <w:rFonts w:ascii="Times New Roman" w:hAnsi="Times New Roman"/>
      <w:sz w:val="24"/>
      <w:szCs w:val="24"/>
      <w:lang w:eastAsia="ar-SA"/>
    </w:rPr>
  </w:style>
  <w:style w:type="paragraph" w:styleId="aff7">
    <w:name w:val="caption"/>
    <w:basedOn w:val="a"/>
    <w:next w:val="a"/>
    <w:uiPriority w:val="35"/>
    <w:unhideWhenUsed/>
    <w:qFormat/>
    <w:locked/>
    <w:rsid w:val="00656FB3"/>
    <w:pPr>
      <w:suppressAutoHyphens w:val="0"/>
      <w:spacing w:after="200"/>
    </w:pPr>
    <w:rPr>
      <w:rFonts w:ascii="Arial" w:eastAsia="Arial" w:hAnsi="Arial" w:cs="Arial"/>
      <w:i/>
      <w:iCs/>
      <w:color w:val="1F497D" w:themeColor="text2"/>
      <w:sz w:val="18"/>
      <w:szCs w:val="18"/>
      <w:lang w:val="ru" w:eastAsia="ru-RU"/>
    </w:rPr>
  </w:style>
  <w:style w:type="table" w:customStyle="1" w:styleId="HTATabellengitternetz111">
    <w:name w:val="HTA Tabellengitternetz111"/>
    <w:uiPriority w:val="99"/>
    <w:rsid w:val="00656FB3"/>
    <w:rPr>
      <w:rFonts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8">
    <w:name w:val="footnote text"/>
    <w:basedOn w:val="a"/>
    <w:link w:val="aff9"/>
    <w:uiPriority w:val="99"/>
    <w:semiHidden/>
    <w:unhideWhenUsed/>
    <w:rsid w:val="00656FB3"/>
    <w:pPr>
      <w:suppressAutoHyphens w:val="0"/>
    </w:pPr>
    <w:rPr>
      <w:rFonts w:ascii="Arial" w:eastAsia="Arial" w:hAnsi="Arial" w:cs="Arial"/>
      <w:sz w:val="20"/>
      <w:szCs w:val="20"/>
      <w:lang w:val="ru" w:eastAsia="ru-RU"/>
    </w:rPr>
  </w:style>
  <w:style w:type="character" w:customStyle="1" w:styleId="aff9">
    <w:name w:val="Текст сноски Знак"/>
    <w:basedOn w:val="a0"/>
    <w:link w:val="aff8"/>
    <w:uiPriority w:val="99"/>
    <w:semiHidden/>
    <w:rsid w:val="00656FB3"/>
    <w:rPr>
      <w:rFonts w:ascii="Arial" w:eastAsia="Arial" w:hAnsi="Arial" w:cs="Arial"/>
      <w:lang w:val="ru"/>
    </w:rPr>
  </w:style>
  <w:style w:type="character" w:styleId="affa">
    <w:name w:val="footnote reference"/>
    <w:basedOn w:val="a0"/>
    <w:uiPriority w:val="99"/>
    <w:semiHidden/>
    <w:unhideWhenUsed/>
    <w:rsid w:val="00656FB3"/>
    <w:rPr>
      <w:vertAlign w:val="superscript"/>
    </w:rPr>
  </w:style>
  <w:style w:type="character" w:customStyle="1" w:styleId="css-96zuhp-word-diff">
    <w:name w:val="css-96zuhp-word-diff"/>
    <w:basedOn w:val="a0"/>
    <w:rsid w:val="00093583"/>
  </w:style>
  <w:style w:type="character" w:customStyle="1" w:styleId="sw">
    <w:name w:val="sw"/>
    <w:basedOn w:val="a0"/>
    <w:rsid w:val="00093583"/>
  </w:style>
  <w:style w:type="paragraph" w:customStyle="1" w:styleId="pj">
    <w:name w:val="pj"/>
    <w:basedOn w:val="a"/>
    <w:qFormat/>
    <w:rsid w:val="00022EB9"/>
    <w:pPr>
      <w:suppressAutoHyphens w:val="0"/>
      <w:spacing w:before="100" w:beforeAutospacing="1" w:after="100" w:afterAutospacing="1"/>
    </w:pPr>
    <w:rPr>
      <w:rFonts w:eastAsia="Times New Roman"/>
      <w:lang w:eastAsia="ru-RU"/>
    </w:rPr>
  </w:style>
  <w:style w:type="character" w:styleId="affb">
    <w:name w:val="Emphasis"/>
    <w:basedOn w:val="a0"/>
    <w:uiPriority w:val="20"/>
    <w:qFormat/>
    <w:locked/>
    <w:rsid w:val="0004789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8523">
      <w:bodyDiv w:val="1"/>
      <w:marLeft w:val="0"/>
      <w:marRight w:val="0"/>
      <w:marTop w:val="0"/>
      <w:marBottom w:val="0"/>
      <w:divBdr>
        <w:top w:val="none" w:sz="0" w:space="0" w:color="auto"/>
        <w:left w:val="none" w:sz="0" w:space="0" w:color="auto"/>
        <w:bottom w:val="none" w:sz="0" w:space="0" w:color="auto"/>
        <w:right w:val="none" w:sz="0" w:space="0" w:color="auto"/>
      </w:divBdr>
    </w:div>
    <w:div w:id="131749453">
      <w:bodyDiv w:val="1"/>
      <w:marLeft w:val="0"/>
      <w:marRight w:val="0"/>
      <w:marTop w:val="0"/>
      <w:marBottom w:val="0"/>
      <w:divBdr>
        <w:top w:val="none" w:sz="0" w:space="0" w:color="auto"/>
        <w:left w:val="none" w:sz="0" w:space="0" w:color="auto"/>
        <w:bottom w:val="none" w:sz="0" w:space="0" w:color="auto"/>
        <w:right w:val="none" w:sz="0" w:space="0" w:color="auto"/>
      </w:divBdr>
    </w:div>
    <w:div w:id="139082602">
      <w:bodyDiv w:val="1"/>
      <w:marLeft w:val="0"/>
      <w:marRight w:val="0"/>
      <w:marTop w:val="0"/>
      <w:marBottom w:val="0"/>
      <w:divBdr>
        <w:top w:val="none" w:sz="0" w:space="0" w:color="auto"/>
        <w:left w:val="none" w:sz="0" w:space="0" w:color="auto"/>
        <w:bottom w:val="none" w:sz="0" w:space="0" w:color="auto"/>
        <w:right w:val="none" w:sz="0" w:space="0" w:color="auto"/>
      </w:divBdr>
    </w:div>
    <w:div w:id="192353078">
      <w:bodyDiv w:val="1"/>
      <w:marLeft w:val="0"/>
      <w:marRight w:val="0"/>
      <w:marTop w:val="0"/>
      <w:marBottom w:val="0"/>
      <w:divBdr>
        <w:top w:val="none" w:sz="0" w:space="0" w:color="auto"/>
        <w:left w:val="none" w:sz="0" w:space="0" w:color="auto"/>
        <w:bottom w:val="none" w:sz="0" w:space="0" w:color="auto"/>
        <w:right w:val="none" w:sz="0" w:space="0" w:color="auto"/>
      </w:divBdr>
    </w:div>
    <w:div w:id="200830319">
      <w:marLeft w:val="0"/>
      <w:marRight w:val="0"/>
      <w:marTop w:val="0"/>
      <w:marBottom w:val="0"/>
      <w:divBdr>
        <w:top w:val="none" w:sz="0" w:space="0" w:color="auto"/>
        <w:left w:val="none" w:sz="0" w:space="0" w:color="auto"/>
        <w:bottom w:val="none" w:sz="0" w:space="0" w:color="auto"/>
        <w:right w:val="none" w:sz="0" w:space="0" w:color="auto"/>
      </w:divBdr>
    </w:div>
    <w:div w:id="200830320">
      <w:marLeft w:val="0"/>
      <w:marRight w:val="0"/>
      <w:marTop w:val="0"/>
      <w:marBottom w:val="0"/>
      <w:divBdr>
        <w:top w:val="none" w:sz="0" w:space="0" w:color="auto"/>
        <w:left w:val="none" w:sz="0" w:space="0" w:color="auto"/>
        <w:bottom w:val="none" w:sz="0" w:space="0" w:color="auto"/>
        <w:right w:val="none" w:sz="0" w:space="0" w:color="auto"/>
      </w:divBdr>
    </w:div>
    <w:div w:id="200830321">
      <w:marLeft w:val="0"/>
      <w:marRight w:val="0"/>
      <w:marTop w:val="0"/>
      <w:marBottom w:val="0"/>
      <w:divBdr>
        <w:top w:val="none" w:sz="0" w:space="0" w:color="auto"/>
        <w:left w:val="none" w:sz="0" w:space="0" w:color="auto"/>
        <w:bottom w:val="none" w:sz="0" w:space="0" w:color="auto"/>
        <w:right w:val="none" w:sz="0" w:space="0" w:color="auto"/>
      </w:divBdr>
    </w:div>
    <w:div w:id="200830322">
      <w:marLeft w:val="0"/>
      <w:marRight w:val="0"/>
      <w:marTop w:val="0"/>
      <w:marBottom w:val="0"/>
      <w:divBdr>
        <w:top w:val="none" w:sz="0" w:space="0" w:color="auto"/>
        <w:left w:val="none" w:sz="0" w:space="0" w:color="auto"/>
        <w:bottom w:val="none" w:sz="0" w:space="0" w:color="auto"/>
        <w:right w:val="none" w:sz="0" w:space="0" w:color="auto"/>
      </w:divBdr>
    </w:div>
    <w:div w:id="299309728">
      <w:bodyDiv w:val="1"/>
      <w:marLeft w:val="0"/>
      <w:marRight w:val="0"/>
      <w:marTop w:val="0"/>
      <w:marBottom w:val="0"/>
      <w:divBdr>
        <w:top w:val="none" w:sz="0" w:space="0" w:color="auto"/>
        <w:left w:val="none" w:sz="0" w:space="0" w:color="auto"/>
        <w:bottom w:val="none" w:sz="0" w:space="0" w:color="auto"/>
        <w:right w:val="none" w:sz="0" w:space="0" w:color="auto"/>
      </w:divBdr>
    </w:div>
    <w:div w:id="300232661">
      <w:bodyDiv w:val="1"/>
      <w:marLeft w:val="0"/>
      <w:marRight w:val="0"/>
      <w:marTop w:val="0"/>
      <w:marBottom w:val="0"/>
      <w:divBdr>
        <w:top w:val="none" w:sz="0" w:space="0" w:color="auto"/>
        <w:left w:val="none" w:sz="0" w:space="0" w:color="auto"/>
        <w:bottom w:val="none" w:sz="0" w:space="0" w:color="auto"/>
        <w:right w:val="none" w:sz="0" w:space="0" w:color="auto"/>
      </w:divBdr>
    </w:div>
    <w:div w:id="334262337">
      <w:bodyDiv w:val="1"/>
      <w:marLeft w:val="0"/>
      <w:marRight w:val="0"/>
      <w:marTop w:val="0"/>
      <w:marBottom w:val="0"/>
      <w:divBdr>
        <w:top w:val="none" w:sz="0" w:space="0" w:color="auto"/>
        <w:left w:val="none" w:sz="0" w:space="0" w:color="auto"/>
        <w:bottom w:val="none" w:sz="0" w:space="0" w:color="auto"/>
        <w:right w:val="none" w:sz="0" w:space="0" w:color="auto"/>
      </w:divBdr>
    </w:div>
    <w:div w:id="339892911">
      <w:bodyDiv w:val="1"/>
      <w:marLeft w:val="0"/>
      <w:marRight w:val="0"/>
      <w:marTop w:val="0"/>
      <w:marBottom w:val="0"/>
      <w:divBdr>
        <w:top w:val="none" w:sz="0" w:space="0" w:color="auto"/>
        <w:left w:val="none" w:sz="0" w:space="0" w:color="auto"/>
        <w:bottom w:val="none" w:sz="0" w:space="0" w:color="auto"/>
        <w:right w:val="none" w:sz="0" w:space="0" w:color="auto"/>
      </w:divBdr>
    </w:div>
    <w:div w:id="362288208">
      <w:bodyDiv w:val="1"/>
      <w:marLeft w:val="0"/>
      <w:marRight w:val="0"/>
      <w:marTop w:val="0"/>
      <w:marBottom w:val="0"/>
      <w:divBdr>
        <w:top w:val="none" w:sz="0" w:space="0" w:color="auto"/>
        <w:left w:val="none" w:sz="0" w:space="0" w:color="auto"/>
        <w:bottom w:val="none" w:sz="0" w:space="0" w:color="auto"/>
        <w:right w:val="none" w:sz="0" w:space="0" w:color="auto"/>
      </w:divBdr>
    </w:div>
    <w:div w:id="364213835">
      <w:bodyDiv w:val="1"/>
      <w:marLeft w:val="0"/>
      <w:marRight w:val="0"/>
      <w:marTop w:val="0"/>
      <w:marBottom w:val="0"/>
      <w:divBdr>
        <w:top w:val="none" w:sz="0" w:space="0" w:color="auto"/>
        <w:left w:val="none" w:sz="0" w:space="0" w:color="auto"/>
        <w:bottom w:val="none" w:sz="0" w:space="0" w:color="auto"/>
        <w:right w:val="none" w:sz="0" w:space="0" w:color="auto"/>
      </w:divBdr>
    </w:div>
    <w:div w:id="365108683">
      <w:bodyDiv w:val="1"/>
      <w:marLeft w:val="0"/>
      <w:marRight w:val="0"/>
      <w:marTop w:val="0"/>
      <w:marBottom w:val="0"/>
      <w:divBdr>
        <w:top w:val="none" w:sz="0" w:space="0" w:color="auto"/>
        <w:left w:val="none" w:sz="0" w:space="0" w:color="auto"/>
        <w:bottom w:val="none" w:sz="0" w:space="0" w:color="auto"/>
        <w:right w:val="none" w:sz="0" w:space="0" w:color="auto"/>
      </w:divBdr>
    </w:div>
    <w:div w:id="382024371">
      <w:bodyDiv w:val="1"/>
      <w:marLeft w:val="0"/>
      <w:marRight w:val="0"/>
      <w:marTop w:val="0"/>
      <w:marBottom w:val="0"/>
      <w:divBdr>
        <w:top w:val="none" w:sz="0" w:space="0" w:color="auto"/>
        <w:left w:val="none" w:sz="0" w:space="0" w:color="auto"/>
        <w:bottom w:val="none" w:sz="0" w:space="0" w:color="auto"/>
        <w:right w:val="none" w:sz="0" w:space="0" w:color="auto"/>
      </w:divBdr>
    </w:div>
    <w:div w:id="402336319">
      <w:bodyDiv w:val="1"/>
      <w:marLeft w:val="0"/>
      <w:marRight w:val="0"/>
      <w:marTop w:val="0"/>
      <w:marBottom w:val="0"/>
      <w:divBdr>
        <w:top w:val="none" w:sz="0" w:space="0" w:color="auto"/>
        <w:left w:val="none" w:sz="0" w:space="0" w:color="auto"/>
        <w:bottom w:val="none" w:sz="0" w:space="0" w:color="auto"/>
        <w:right w:val="none" w:sz="0" w:space="0" w:color="auto"/>
      </w:divBdr>
    </w:div>
    <w:div w:id="404105736">
      <w:bodyDiv w:val="1"/>
      <w:marLeft w:val="0"/>
      <w:marRight w:val="0"/>
      <w:marTop w:val="0"/>
      <w:marBottom w:val="0"/>
      <w:divBdr>
        <w:top w:val="none" w:sz="0" w:space="0" w:color="auto"/>
        <w:left w:val="none" w:sz="0" w:space="0" w:color="auto"/>
        <w:bottom w:val="none" w:sz="0" w:space="0" w:color="auto"/>
        <w:right w:val="none" w:sz="0" w:space="0" w:color="auto"/>
      </w:divBdr>
    </w:div>
    <w:div w:id="431979088">
      <w:bodyDiv w:val="1"/>
      <w:marLeft w:val="0"/>
      <w:marRight w:val="0"/>
      <w:marTop w:val="0"/>
      <w:marBottom w:val="0"/>
      <w:divBdr>
        <w:top w:val="none" w:sz="0" w:space="0" w:color="auto"/>
        <w:left w:val="none" w:sz="0" w:space="0" w:color="auto"/>
        <w:bottom w:val="none" w:sz="0" w:space="0" w:color="auto"/>
        <w:right w:val="none" w:sz="0" w:space="0" w:color="auto"/>
      </w:divBdr>
    </w:div>
    <w:div w:id="437530792">
      <w:bodyDiv w:val="1"/>
      <w:marLeft w:val="0"/>
      <w:marRight w:val="0"/>
      <w:marTop w:val="0"/>
      <w:marBottom w:val="0"/>
      <w:divBdr>
        <w:top w:val="none" w:sz="0" w:space="0" w:color="auto"/>
        <w:left w:val="none" w:sz="0" w:space="0" w:color="auto"/>
        <w:bottom w:val="none" w:sz="0" w:space="0" w:color="auto"/>
        <w:right w:val="none" w:sz="0" w:space="0" w:color="auto"/>
      </w:divBdr>
    </w:div>
    <w:div w:id="449053271">
      <w:bodyDiv w:val="1"/>
      <w:marLeft w:val="0"/>
      <w:marRight w:val="0"/>
      <w:marTop w:val="0"/>
      <w:marBottom w:val="0"/>
      <w:divBdr>
        <w:top w:val="none" w:sz="0" w:space="0" w:color="auto"/>
        <w:left w:val="none" w:sz="0" w:space="0" w:color="auto"/>
        <w:bottom w:val="none" w:sz="0" w:space="0" w:color="auto"/>
        <w:right w:val="none" w:sz="0" w:space="0" w:color="auto"/>
      </w:divBdr>
    </w:div>
    <w:div w:id="452755100">
      <w:bodyDiv w:val="1"/>
      <w:marLeft w:val="0"/>
      <w:marRight w:val="0"/>
      <w:marTop w:val="0"/>
      <w:marBottom w:val="0"/>
      <w:divBdr>
        <w:top w:val="none" w:sz="0" w:space="0" w:color="auto"/>
        <w:left w:val="none" w:sz="0" w:space="0" w:color="auto"/>
        <w:bottom w:val="none" w:sz="0" w:space="0" w:color="auto"/>
        <w:right w:val="none" w:sz="0" w:space="0" w:color="auto"/>
      </w:divBdr>
    </w:div>
    <w:div w:id="466779714">
      <w:bodyDiv w:val="1"/>
      <w:marLeft w:val="0"/>
      <w:marRight w:val="0"/>
      <w:marTop w:val="0"/>
      <w:marBottom w:val="0"/>
      <w:divBdr>
        <w:top w:val="none" w:sz="0" w:space="0" w:color="auto"/>
        <w:left w:val="none" w:sz="0" w:space="0" w:color="auto"/>
        <w:bottom w:val="none" w:sz="0" w:space="0" w:color="auto"/>
        <w:right w:val="none" w:sz="0" w:space="0" w:color="auto"/>
      </w:divBdr>
    </w:div>
    <w:div w:id="471678765">
      <w:bodyDiv w:val="1"/>
      <w:marLeft w:val="0"/>
      <w:marRight w:val="0"/>
      <w:marTop w:val="0"/>
      <w:marBottom w:val="0"/>
      <w:divBdr>
        <w:top w:val="none" w:sz="0" w:space="0" w:color="auto"/>
        <w:left w:val="none" w:sz="0" w:space="0" w:color="auto"/>
        <w:bottom w:val="none" w:sz="0" w:space="0" w:color="auto"/>
        <w:right w:val="none" w:sz="0" w:space="0" w:color="auto"/>
      </w:divBdr>
    </w:div>
    <w:div w:id="513345146">
      <w:bodyDiv w:val="1"/>
      <w:marLeft w:val="0"/>
      <w:marRight w:val="0"/>
      <w:marTop w:val="0"/>
      <w:marBottom w:val="0"/>
      <w:divBdr>
        <w:top w:val="none" w:sz="0" w:space="0" w:color="auto"/>
        <w:left w:val="none" w:sz="0" w:space="0" w:color="auto"/>
        <w:bottom w:val="none" w:sz="0" w:space="0" w:color="auto"/>
        <w:right w:val="none" w:sz="0" w:space="0" w:color="auto"/>
      </w:divBdr>
    </w:div>
    <w:div w:id="536115696">
      <w:bodyDiv w:val="1"/>
      <w:marLeft w:val="0"/>
      <w:marRight w:val="0"/>
      <w:marTop w:val="0"/>
      <w:marBottom w:val="0"/>
      <w:divBdr>
        <w:top w:val="none" w:sz="0" w:space="0" w:color="auto"/>
        <w:left w:val="none" w:sz="0" w:space="0" w:color="auto"/>
        <w:bottom w:val="none" w:sz="0" w:space="0" w:color="auto"/>
        <w:right w:val="none" w:sz="0" w:space="0" w:color="auto"/>
      </w:divBdr>
    </w:div>
    <w:div w:id="580137013">
      <w:bodyDiv w:val="1"/>
      <w:marLeft w:val="0"/>
      <w:marRight w:val="0"/>
      <w:marTop w:val="0"/>
      <w:marBottom w:val="0"/>
      <w:divBdr>
        <w:top w:val="none" w:sz="0" w:space="0" w:color="auto"/>
        <w:left w:val="none" w:sz="0" w:space="0" w:color="auto"/>
        <w:bottom w:val="none" w:sz="0" w:space="0" w:color="auto"/>
        <w:right w:val="none" w:sz="0" w:space="0" w:color="auto"/>
      </w:divBdr>
    </w:div>
    <w:div w:id="597451166">
      <w:bodyDiv w:val="1"/>
      <w:marLeft w:val="0"/>
      <w:marRight w:val="0"/>
      <w:marTop w:val="0"/>
      <w:marBottom w:val="0"/>
      <w:divBdr>
        <w:top w:val="none" w:sz="0" w:space="0" w:color="auto"/>
        <w:left w:val="none" w:sz="0" w:space="0" w:color="auto"/>
        <w:bottom w:val="none" w:sz="0" w:space="0" w:color="auto"/>
        <w:right w:val="none" w:sz="0" w:space="0" w:color="auto"/>
      </w:divBdr>
    </w:div>
    <w:div w:id="616449870">
      <w:bodyDiv w:val="1"/>
      <w:marLeft w:val="0"/>
      <w:marRight w:val="0"/>
      <w:marTop w:val="0"/>
      <w:marBottom w:val="0"/>
      <w:divBdr>
        <w:top w:val="none" w:sz="0" w:space="0" w:color="auto"/>
        <w:left w:val="none" w:sz="0" w:space="0" w:color="auto"/>
        <w:bottom w:val="none" w:sz="0" w:space="0" w:color="auto"/>
        <w:right w:val="none" w:sz="0" w:space="0" w:color="auto"/>
      </w:divBdr>
    </w:div>
    <w:div w:id="632559768">
      <w:bodyDiv w:val="1"/>
      <w:marLeft w:val="0"/>
      <w:marRight w:val="0"/>
      <w:marTop w:val="0"/>
      <w:marBottom w:val="0"/>
      <w:divBdr>
        <w:top w:val="none" w:sz="0" w:space="0" w:color="auto"/>
        <w:left w:val="none" w:sz="0" w:space="0" w:color="auto"/>
        <w:bottom w:val="none" w:sz="0" w:space="0" w:color="auto"/>
        <w:right w:val="none" w:sz="0" w:space="0" w:color="auto"/>
      </w:divBdr>
    </w:div>
    <w:div w:id="743457492">
      <w:bodyDiv w:val="1"/>
      <w:marLeft w:val="0"/>
      <w:marRight w:val="0"/>
      <w:marTop w:val="0"/>
      <w:marBottom w:val="0"/>
      <w:divBdr>
        <w:top w:val="none" w:sz="0" w:space="0" w:color="auto"/>
        <w:left w:val="none" w:sz="0" w:space="0" w:color="auto"/>
        <w:bottom w:val="none" w:sz="0" w:space="0" w:color="auto"/>
        <w:right w:val="none" w:sz="0" w:space="0" w:color="auto"/>
      </w:divBdr>
    </w:div>
    <w:div w:id="769007854">
      <w:bodyDiv w:val="1"/>
      <w:marLeft w:val="0"/>
      <w:marRight w:val="0"/>
      <w:marTop w:val="0"/>
      <w:marBottom w:val="0"/>
      <w:divBdr>
        <w:top w:val="none" w:sz="0" w:space="0" w:color="auto"/>
        <w:left w:val="none" w:sz="0" w:space="0" w:color="auto"/>
        <w:bottom w:val="none" w:sz="0" w:space="0" w:color="auto"/>
        <w:right w:val="none" w:sz="0" w:space="0" w:color="auto"/>
      </w:divBdr>
    </w:div>
    <w:div w:id="783961773">
      <w:bodyDiv w:val="1"/>
      <w:marLeft w:val="0"/>
      <w:marRight w:val="0"/>
      <w:marTop w:val="0"/>
      <w:marBottom w:val="0"/>
      <w:divBdr>
        <w:top w:val="none" w:sz="0" w:space="0" w:color="auto"/>
        <w:left w:val="none" w:sz="0" w:space="0" w:color="auto"/>
        <w:bottom w:val="none" w:sz="0" w:space="0" w:color="auto"/>
        <w:right w:val="none" w:sz="0" w:space="0" w:color="auto"/>
      </w:divBdr>
    </w:div>
    <w:div w:id="804856568">
      <w:bodyDiv w:val="1"/>
      <w:marLeft w:val="0"/>
      <w:marRight w:val="0"/>
      <w:marTop w:val="0"/>
      <w:marBottom w:val="0"/>
      <w:divBdr>
        <w:top w:val="none" w:sz="0" w:space="0" w:color="auto"/>
        <w:left w:val="none" w:sz="0" w:space="0" w:color="auto"/>
        <w:bottom w:val="none" w:sz="0" w:space="0" w:color="auto"/>
        <w:right w:val="none" w:sz="0" w:space="0" w:color="auto"/>
      </w:divBdr>
    </w:div>
    <w:div w:id="805779531">
      <w:bodyDiv w:val="1"/>
      <w:marLeft w:val="0"/>
      <w:marRight w:val="0"/>
      <w:marTop w:val="0"/>
      <w:marBottom w:val="0"/>
      <w:divBdr>
        <w:top w:val="none" w:sz="0" w:space="0" w:color="auto"/>
        <w:left w:val="none" w:sz="0" w:space="0" w:color="auto"/>
        <w:bottom w:val="none" w:sz="0" w:space="0" w:color="auto"/>
        <w:right w:val="none" w:sz="0" w:space="0" w:color="auto"/>
      </w:divBdr>
    </w:div>
    <w:div w:id="835729634">
      <w:bodyDiv w:val="1"/>
      <w:marLeft w:val="0"/>
      <w:marRight w:val="0"/>
      <w:marTop w:val="0"/>
      <w:marBottom w:val="0"/>
      <w:divBdr>
        <w:top w:val="none" w:sz="0" w:space="0" w:color="auto"/>
        <w:left w:val="none" w:sz="0" w:space="0" w:color="auto"/>
        <w:bottom w:val="none" w:sz="0" w:space="0" w:color="auto"/>
        <w:right w:val="none" w:sz="0" w:space="0" w:color="auto"/>
      </w:divBdr>
    </w:div>
    <w:div w:id="848638498">
      <w:bodyDiv w:val="1"/>
      <w:marLeft w:val="0"/>
      <w:marRight w:val="0"/>
      <w:marTop w:val="0"/>
      <w:marBottom w:val="0"/>
      <w:divBdr>
        <w:top w:val="none" w:sz="0" w:space="0" w:color="auto"/>
        <w:left w:val="none" w:sz="0" w:space="0" w:color="auto"/>
        <w:bottom w:val="none" w:sz="0" w:space="0" w:color="auto"/>
        <w:right w:val="none" w:sz="0" w:space="0" w:color="auto"/>
      </w:divBdr>
    </w:div>
    <w:div w:id="863127396">
      <w:bodyDiv w:val="1"/>
      <w:marLeft w:val="0"/>
      <w:marRight w:val="0"/>
      <w:marTop w:val="0"/>
      <w:marBottom w:val="0"/>
      <w:divBdr>
        <w:top w:val="none" w:sz="0" w:space="0" w:color="auto"/>
        <w:left w:val="none" w:sz="0" w:space="0" w:color="auto"/>
        <w:bottom w:val="none" w:sz="0" w:space="0" w:color="auto"/>
        <w:right w:val="none" w:sz="0" w:space="0" w:color="auto"/>
      </w:divBdr>
    </w:div>
    <w:div w:id="924609198">
      <w:bodyDiv w:val="1"/>
      <w:marLeft w:val="0"/>
      <w:marRight w:val="0"/>
      <w:marTop w:val="0"/>
      <w:marBottom w:val="0"/>
      <w:divBdr>
        <w:top w:val="none" w:sz="0" w:space="0" w:color="auto"/>
        <w:left w:val="none" w:sz="0" w:space="0" w:color="auto"/>
        <w:bottom w:val="none" w:sz="0" w:space="0" w:color="auto"/>
        <w:right w:val="none" w:sz="0" w:space="0" w:color="auto"/>
      </w:divBdr>
    </w:div>
    <w:div w:id="946808711">
      <w:bodyDiv w:val="1"/>
      <w:marLeft w:val="0"/>
      <w:marRight w:val="0"/>
      <w:marTop w:val="0"/>
      <w:marBottom w:val="0"/>
      <w:divBdr>
        <w:top w:val="none" w:sz="0" w:space="0" w:color="auto"/>
        <w:left w:val="none" w:sz="0" w:space="0" w:color="auto"/>
        <w:bottom w:val="none" w:sz="0" w:space="0" w:color="auto"/>
        <w:right w:val="none" w:sz="0" w:space="0" w:color="auto"/>
      </w:divBdr>
    </w:div>
    <w:div w:id="967933423">
      <w:bodyDiv w:val="1"/>
      <w:marLeft w:val="0"/>
      <w:marRight w:val="0"/>
      <w:marTop w:val="0"/>
      <w:marBottom w:val="0"/>
      <w:divBdr>
        <w:top w:val="none" w:sz="0" w:space="0" w:color="auto"/>
        <w:left w:val="none" w:sz="0" w:space="0" w:color="auto"/>
        <w:bottom w:val="none" w:sz="0" w:space="0" w:color="auto"/>
        <w:right w:val="none" w:sz="0" w:space="0" w:color="auto"/>
      </w:divBdr>
    </w:div>
    <w:div w:id="998965934">
      <w:bodyDiv w:val="1"/>
      <w:marLeft w:val="0"/>
      <w:marRight w:val="0"/>
      <w:marTop w:val="0"/>
      <w:marBottom w:val="0"/>
      <w:divBdr>
        <w:top w:val="none" w:sz="0" w:space="0" w:color="auto"/>
        <w:left w:val="none" w:sz="0" w:space="0" w:color="auto"/>
        <w:bottom w:val="none" w:sz="0" w:space="0" w:color="auto"/>
        <w:right w:val="none" w:sz="0" w:space="0" w:color="auto"/>
      </w:divBdr>
    </w:div>
    <w:div w:id="1058624715">
      <w:bodyDiv w:val="1"/>
      <w:marLeft w:val="0"/>
      <w:marRight w:val="0"/>
      <w:marTop w:val="0"/>
      <w:marBottom w:val="0"/>
      <w:divBdr>
        <w:top w:val="none" w:sz="0" w:space="0" w:color="auto"/>
        <w:left w:val="none" w:sz="0" w:space="0" w:color="auto"/>
        <w:bottom w:val="none" w:sz="0" w:space="0" w:color="auto"/>
        <w:right w:val="none" w:sz="0" w:space="0" w:color="auto"/>
      </w:divBdr>
    </w:div>
    <w:div w:id="1073350972">
      <w:bodyDiv w:val="1"/>
      <w:marLeft w:val="0"/>
      <w:marRight w:val="0"/>
      <w:marTop w:val="0"/>
      <w:marBottom w:val="0"/>
      <w:divBdr>
        <w:top w:val="none" w:sz="0" w:space="0" w:color="auto"/>
        <w:left w:val="none" w:sz="0" w:space="0" w:color="auto"/>
        <w:bottom w:val="none" w:sz="0" w:space="0" w:color="auto"/>
        <w:right w:val="none" w:sz="0" w:space="0" w:color="auto"/>
      </w:divBdr>
    </w:div>
    <w:div w:id="1082290597">
      <w:bodyDiv w:val="1"/>
      <w:marLeft w:val="0"/>
      <w:marRight w:val="0"/>
      <w:marTop w:val="0"/>
      <w:marBottom w:val="0"/>
      <w:divBdr>
        <w:top w:val="none" w:sz="0" w:space="0" w:color="auto"/>
        <w:left w:val="none" w:sz="0" w:space="0" w:color="auto"/>
        <w:bottom w:val="none" w:sz="0" w:space="0" w:color="auto"/>
        <w:right w:val="none" w:sz="0" w:space="0" w:color="auto"/>
      </w:divBdr>
    </w:div>
    <w:div w:id="1106776661">
      <w:bodyDiv w:val="1"/>
      <w:marLeft w:val="0"/>
      <w:marRight w:val="0"/>
      <w:marTop w:val="0"/>
      <w:marBottom w:val="0"/>
      <w:divBdr>
        <w:top w:val="none" w:sz="0" w:space="0" w:color="auto"/>
        <w:left w:val="none" w:sz="0" w:space="0" w:color="auto"/>
        <w:bottom w:val="none" w:sz="0" w:space="0" w:color="auto"/>
        <w:right w:val="none" w:sz="0" w:space="0" w:color="auto"/>
      </w:divBdr>
    </w:div>
    <w:div w:id="1119448248">
      <w:bodyDiv w:val="1"/>
      <w:marLeft w:val="0"/>
      <w:marRight w:val="0"/>
      <w:marTop w:val="0"/>
      <w:marBottom w:val="0"/>
      <w:divBdr>
        <w:top w:val="none" w:sz="0" w:space="0" w:color="auto"/>
        <w:left w:val="none" w:sz="0" w:space="0" w:color="auto"/>
        <w:bottom w:val="none" w:sz="0" w:space="0" w:color="auto"/>
        <w:right w:val="none" w:sz="0" w:space="0" w:color="auto"/>
      </w:divBdr>
    </w:div>
    <w:div w:id="1128160445">
      <w:bodyDiv w:val="1"/>
      <w:marLeft w:val="0"/>
      <w:marRight w:val="0"/>
      <w:marTop w:val="0"/>
      <w:marBottom w:val="0"/>
      <w:divBdr>
        <w:top w:val="none" w:sz="0" w:space="0" w:color="auto"/>
        <w:left w:val="none" w:sz="0" w:space="0" w:color="auto"/>
        <w:bottom w:val="none" w:sz="0" w:space="0" w:color="auto"/>
        <w:right w:val="none" w:sz="0" w:space="0" w:color="auto"/>
      </w:divBdr>
    </w:div>
    <w:div w:id="1140027784">
      <w:bodyDiv w:val="1"/>
      <w:marLeft w:val="0"/>
      <w:marRight w:val="0"/>
      <w:marTop w:val="0"/>
      <w:marBottom w:val="0"/>
      <w:divBdr>
        <w:top w:val="none" w:sz="0" w:space="0" w:color="auto"/>
        <w:left w:val="none" w:sz="0" w:space="0" w:color="auto"/>
        <w:bottom w:val="none" w:sz="0" w:space="0" w:color="auto"/>
        <w:right w:val="none" w:sz="0" w:space="0" w:color="auto"/>
      </w:divBdr>
    </w:div>
    <w:div w:id="1155531184">
      <w:bodyDiv w:val="1"/>
      <w:marLeft w:val="0"/>
      <w:marRight w:val="0"/>
      <w:marTop w:val="0"/>
      <w:marBottom w:val="0"/>
      <w:divBdr>
        <w:top w:val="none" w:sz="0" w:space="0" w:color="auto"/>
        <w:left w:val="none" w:sz="0" w:space="0" w:color="auto"/>
        <w:bottom w:val="none" w:sz="0" w:space="0" w:color="auto"/>
        <w:right w:val="none" w:sz="0" w:space="0" w:color="auto"/>
      </w:divBdr>
    </w:div>
    <w:div w:id="1170490551">
      <w:bodyDiv w:val="1"/>
      <w:marLeft w:val="0"/>
      <w:marRight w:val="0"/>
      <w:marTop w:val="0"/>
      <w:marBottom w:val="0"/>
      <w:divBdr>
        <w:top w:val="none" w:sz="0" w:space="0" w:color="auto"/>
        <w:left w:val="none" w:sz="0" w:space="0" w:color="auto"/>
        <w:bottom w:val="none" w:sz="0" w:space="0" w:color="auto"/>
        <w:right w:val="none" w:sz="0" w:space="0" w:color="auto"/>
      </w:divBdr>
    </w:div>
    <w:div w:id="1254123089">
      <w:bodyDiv w:val="1"/>
      <w:marLeft w:val="0"/>
      <w:marRight w:val="0"/>
      <w:marTop w:val="0"/>
      <w:marBottom w:val="0"/>
      <w:divBdr>
        <w:top w:val="none" w:sz="0" w:space="0" w:color="auto"/>
        <w:left w:val="none" w:sz="0" w:space="0" w:color="auto"/>
        <w:bottom w:val="none" w:sz="0" w:space="0" w:color="auto"/>
        <w:right w:val="none" w:sz="0" w:space="0" w:color="auto"/>
      </w:divBdr>
    </w:div>
    <w:div w:id="1268000827">
      <w:bodyDiv w:val="1"/>
      <w:marLeft w:val="0"/>
      <w:marRight w:val="0"/>
      <w:marTop w:val="0"/>
      <w:marBottom w:val="0"/>
      <w:divBdr>
        <w:top w:val="none" w:sz="0" w:space="0" w:color="auto"/>
        <w:left w:val="none" w:sz="0" w:space="0" w:color="auto"/>
        <w:bottom w:val="none" w:sz="0" w:space="0" w:color="auto"/>
        <w:right w:val="none" w:sz="0" w:space="0" w:color="auto"/>
      </w:divBdr>
    </w:div>
    <w:div w:id="1270429233">
      <w:bodyDiv w:val="1"/>
      <w:marLeft w:val="0"/>
      <w:marRight w:val="0"/>
      <w:marTop w:val="0"/>
      <w:marBottom w:val="0"/>
      <w:divBdr>
        <w:top w:val="none" w:sz="0" w:space="0" w:color="auto"/>
        <w:left w:val="none" w:sz="0" w:space="0" w:color="auto"/>
        <w:bottom w:val="none" w:sz="0" w:space="0" w:color="auto"/>
        <w:right w:val="none" w:sz="0" w:space="0" w:color="auto"/>
      </w:divBdr>
    </w:div>
    <w:div w:id="1272905949">
      <w:bodyDiv w:val="1"/>
      <w:marLeft w:val="0"/>
      <w:marRight w:val="0"/>
      <w:marTop w:val="0"/>
      <w:marBottom w:val="0"/>
      <w:divBdr>
        <w:top w:val="none" w:sz="0" w:space="0" w:color="auto"/>
        <w:left w:val="none" w:sz="0" w:space="0" w:color="auto"/>
        <w:bottom w:val="none" w:sz="0" w:space="0" w:color="auto"/>
        <w:right w:val="none" w:sz="0" w:space="0" w:color="auto"/>
      </w:divBdr>
    </w:div>
    <w:div w:id="1296764072">
      <w:bodyDiv w:val="1"/>
      <w:marLeft w:val="0"/>
      <w:marRight w:val="0"/>
      <w:marTop w:val="0"/>
      <w:marBottom w:val="0"/>
      <w:divBdr>
        <w:top w:val="none" w:sz="0" w:space="0" w:color="auto"/>
        <w:left w:val="none" w:sz="0" w:space="0" w:color="auto"/>
        <w:bottom w:val="none" w:sz="0" w:space="0" w:color="auto"/>
        <w:right w:val="none" w:sz="0" w:space="0" w:color="auto"/>
      </w:divBdr>
    </w:div>
    <w:div w:id="1298299481">
      <w:bodyDiv w:val="1"/>
      <w:marLeft w:val="0"/>
      <w:marRight w:val="0"/>
      <w:marTop w:val="0"/>
      <w:marBottom w:val="0"/>
      <w:divBdr>
        <w:top w:val="none" w:sz="0" w:space="0" w:color="auto"/>
        <w:left w:val="none" w:sz="0" w:space="0" w:color="auto"/>
        <w:bottom w:val="none" w:sz="0" w:space="0" w:color="auto"/>
        <w:right w:val="none" w:sz="0" w:space="0" w:color="auto"/>
      </w:divBdr>
    </w:div>
    <w:div w:id="1299334876">
      <w:bodyDiv w:val="1"/>
      <w:marLeft w:val="0"/>
      <w:marRight w:val="0"/>
      <w:marTop w:val="0"/>
      <w:marBottom w:val="0"/>
      <w:divBdr>
        <w:top w:val="none" w:sz="0" w:space="0" w:color="auto"/>
        <w:left w:val="none" w:sz="0" w:space="0" w:color="auto"/>
        <w:bottom w:val="none" w:sz="0" w:space="0" w:color="auto"/>
        <w:right w:val="none" w:sz="0" w:space="0" w:color="auto"/>
      </w:divBdr>
    </w:div>
    <w:div w:id="1327055066">
      <w:bodyDiv w:val="1"/>
      <w:marLeft w:val="0"/>
      <w:marRight w:val="0"/>
      <w:marTop w:val="0"/>
      <w:marBottom w:val="0"/>
      <w:divBdr>
        <w:top w:val="none" w:sz="0" w:space="0" w:color="auto"/>
        <w:left w:val="none" w:sz="0" w:space="0" w:color="auto"/>
        <w:bottom w:val="none" w:sz="0" w:space="0" w:color="auto"/>
        <w:right w:val="none" w:sz="0" w:space="0" w:color="auto"/>
      </w:divBdr>
    </w:div>
    <w:div w:id="1347361320">
      <w:bodyDiv w:val="1"/>
      <w:marLeft w:val="0"/>
      <w:marRight w:val="0"/>
      <w:marTop w:val="0"/>
      <w:marBottom w:val="0"/>
      <w:divBdr>
        <w:top w:val="none" w:sz="0" w:space="0" w:color="auto"/>
        <w:left w:val="none" w:sz="0" w:space="0" w:color="auto"/>
        <w:bottom w:val="none" w:sz="0" w:space="0" w:color="auto"/>
        <w:right w:val="none" w:sz="0" w:space="0" w:color="auto"/>
      </w:divBdr>
    </w:div>
    <w:div w:id="1357003757">
      <w:bodyDiv w:val="1"/>
      <w:marLeft w:val="0"/>
      <w:marRight w:val="0"/>
      <w:marTop w:val="0"/>
      <w:marBottom w:val="0"/>
      <w:divBdr>
        <w:top w:val="none" w:sz="0" w:space="0" w:color="auto"/>
        <w:left w:val="none" w:sz="0" w:space="0" w:color="auto"/>
        <w:bottom w:val="none" w:sz="0" w:space="0" w:color="auto"/>
        <w:right w:val="none" w:sz="0" w:space="0" w:color="auto"/>
      </w:divBdr>
    </w:div>
    <w:div w:id="1379740188">
      <w:bodyDiv w:val="1"/>
      <w:marLeft w:val="0"/>
      <w:marRight w:val="0"/>
      <w:marTop w:val="0"/>
      <w:marBottom w:val="0"/>
      <w:divBdr>
        <w:top w:val="none" w:sz="0" w:space="0" w:color="auto"/>
        <w:left w:val="none" w:sz="0" w:space="0" w:color="auto"/>
        <w:bottom w:val="none" w:sz="0" w:space="0" w:color="auto"/>
        <w:right w:val="none" w:sz="0" w:space="0" w:color="auto"/>
      </w:divBdr>
    </w:div>
    <w:div w:id="1429232242">
      <w:bodyDiv w:val="1"/>
      <w:marLeft w:val="0"/>
      <w:marRight w:val="0"/>
      <w:marTop w:val="0"/>
      <w:marBottom w:val="0"/>
      <w:divBdr>
        <w:top w:val="none" w:sz="0" w:space="0" w:color="auto"/>
        <w:left w:val="none" w:sz="0" w:space="0" w:color="auto"/>
        <w:bottom w:val="none" w:sz="0" w:space="0" w:color="auto"/>
        <w:right w:val="none" w:sz="0" w:space="0" w:color="auto"/>
      </w:divBdr>
    </w:div>
    <w:div w:id="1449352728">
      <w:bodyDiv w:val="1"/>
      <w:marLeft w:val="0"/>
      <w:marRight w:val="0"/>
      <w:marTop w:val="0"/>
      <w:marBottom w:val="0"/>
      <w:divBdr>
        <w:top w:val="none" w:sz="0" w:space="0" w:color="auto"/>
        <w:left w:val="none" w:sz="0" w:space="0" w:color="auto"/>
        <w:bottom w:val="none" w:sz="0" w:space="0" w:color="auto"/>
        <w:right w:val="none" w:sz="0" w:space="0" w:color="auto"/>
      </w:divBdr>
    </w:div>
    <w:div w:id="1458715370">
      <w:bodyDiv w:val="1"/>
      <w:marLeft w:val="0"/>
      <w:marRight w:val="0"/>
      <w:marTop w:val="0"/>
      <w:marBottom w:val="0"/>
      <w:divBdr>
        <w:top w:val="none" w:sz="0" w:space="0" w:color="auto"/>
        <w:left w:val="none" w:sz="0" w:space="0" w:color="auto"/>
        <w:bottom w:val="none" w:sz="0" w:space="0" w:color="auto"/>
        <w:right w:val="none" w:sz="0" w:space="0" w:color="auto"/>
      </w:divBdr>
    </w:div>
    <w:div w:id="1475175064">
      <w:bodyDiv w:val="1"/>
      <w:marLeft w:val="0"/>
      <w:marRight w:val="0"/>
      <w:marTop w:val="0"/>
      <w:marBottom w:val="0"/>
      <w:divBdr>
        <w:top w:val="none" w:sz="0" w:space="0" w:color="auto"/>
        <w:left w:val="none" w:sz="0" w:space="0" w:color="auto"/>
        <w:bottom w:val="none" w:sz="0" w:space="0" w:color="auto"/>
        <w:right w:val="none" w:sz="0" w:space="0" w:color="auto"/>
      </w:divBdr>
    </w:div>
    <w:div w:id="1477719421">
      <w:bodyDiv w:val="1"/>
      <w:marLeft w:val="0"/>
      <w:marRight w:val="0"/>
      <w:marTop w:val="0"/>
      <w:marBottom w:val="0"/>
      <w:divBdr>
        <w:top w:val="none" w:sz="0" w:space="0" w:color="auto"/>
        <w:left w:val="none" w:sz="0" w:space="0" w:color="auto"/>
        <w:bottom w:val="none" w:sz="0" w:space="0" w:color="auto"/>
        <w:right w:val="none" w:sz="0" w:space="0" w:color="auto"/>
      </w:divBdr>
    </w:div>
    <w:div w:id="1535580349">
      <w:bodyDiv w:val="1"/>
      <w:marLeft w:val="0"/>
      <w:marRight w:val="0"/>
      <w:marTop w:val="0"/>
      <w:marBottom w:val="0"/>
      <w:divBdr>
        <w:top w:val="none" w:sz="0" w:space="0" w:color="auto"/>
        <w:left w:val="none" w:sz="0" w:space="0" w:color="auto"/>
        <w:bottom w:val="none" w:sz="0" w:space="0" w:color="auto"/>
        <w:right w:val="none" w:sz="0" w:space="0" w:color="auto"/>
      </w:divBdr>
    </w:div>
    <w:div w:id="1538548433">
      <w:bodyDiv w:val="1"/>
      <w:marLeft w:val="0"/>
      <w:marRight w:val="0"/>
      <w:marTop w:val="0"/>
      <w:marBottom w:val="0"/>
      <w:divBdr>
        <w:top w:val="none" w:sz="0" w:space="0" w:color="auto"/>
        <w:left w:val="none" w:sz="0" w:space="0" w:color="auto"/>
        <w:bottom w:val="none" w:sz="0" w:space="0" w:color="auto"/>
        <w:right w:val="none" w:sz="0" w:space="0" w:color="auto"/>
      </w:divBdr>
    </w:div>
    <w:div w:id="1544949018">
      <w:bodyDiv w:val="1"/>
      <w:marLeft w:val="0"/>
      <w:marRight w:val="0"/>
      <w:marTop w:val="0"/>
      <w:marBottom w:val="0"/>
      <w:divBdr>
        <w:top w:val="none" w:sz="0" w:space="0" w:color="auto"/>
        <w:left w:val="none" w:sz="0" w:space="0" w:color="auto"/>
        <w:bottom w:val="none" w:sz="0" w:space="0" w:color="auto"/>
        <w:right w:val="none" w:sz="0" w:space="0" w:color="auto"/>
      </w:divBdr>
    </w:div>
    <w:div w:id="1561743911">
      <w:bodyDiv w:val="1"/>
      <w:marLeft w:val="0"/>
      <w:marRight w:val="0"/>
      <w:marTop w:val="0"/>
      <w:marBottom w:val="0"/>
      <w:divBdr>
        <w:top w:val="none" w:sz="0" w:space="0" w:color="auto"/>
        <w:left w:val="none" w:sz="0" w:space="0" w:color="auto"/>
        <w:bottom w:val="none" w:sz="0" w:space="0" w:color="auto"/>
        <w:right w:val="none" w:sz="0" w:space="0" w:color="auto"/>
      </w:divBdr>
    </w:div>
    <w:div w:id="1710648582">
      <w:bodyDiv w:val="1"/>
      <w:marLeft w:val="0"/>
      <w:marRight w:val="0"/>
      <w:marTop w:val="0"/>
      <w:marBottom w:val="0"/>
      <w:divBdr>
        <w:top w:val="none" w:sz="0" w:space="0" w:color="auto"/>
        <w:left w:val="none" w:sz="0" w:space="0" w:color="auto"/>
        <w:bottom w:val="none" w:sz="0" w:space="0" w:color="auto"/>
        <w:right w:val="none" w:sz="0" w:space="0" w:color="auto"/>
      </w:divBdr>
    </w:div>
    <w:div w:id="1730683819">
      <w:bodyDiv w:val="1"/>
      <w:marLeft w:val="0"/>
      <w:marRight w:val="0"/>
      <w:marTop w:val="0"/>
      <w:marBottom w:val="0"/>
      <w:divBdr>
        <w:top w:val="none" w:sz="0" w:space="0" w:color="auto"/>
        <w:left w:val="none" w:sz="0" w:space="0" w:color="auto"/>
        <w:bottom w:val="none" w:sz="0" w:space="0" w:color="auto"/>
        <w:right w:val="none" w:sz="0" w:space="0" w:color="auto"/>
      </w:divBdr>
    </w:div>
    <w:div w:id="1731155361">
      <w:bodyDiv w:val="1"/>
      <w:marLeft w:val="0"/>
      <w:marRight w:val="0"/>
      <w:marTop w:val="0"/>
      <w:marBottom w:val="0"/>
      <w:divBdr>
        <w:top w:val="none" w:sz="0" w:space="0" w:color="auto"/>
        <w:left w:val="none" w:sz="0" w:space="0" w:color="auto"/>
        <w:bottom w:val="none" w:sz="0" w:space="0" w:color="auto"/>
        <w:right w:val="none" w:sz="0" w:space="0" w:color="auto"/>
      </w:divBdr>
    </w:div>
    <w:div w:id="1837528564">
      <w:bodyDiv w:val="1"/>
      <w:marLeft w:val="0"/>
      <w:marRight w:val="0"/>
      <w:marTop w:val="0"/>
      <w:marBottom w:val="0"/>
      <w:divBdr>
        <w:top w:val="none" w:sz="0" w:space="0" w:color="auto"/>
        <w:left w:val="none" w:sz="0" w:space="0" w:color="auto"/>
        <w:bottom w:val="none" w:sz="0" w:space="0" w:color="auto"/>
        <w:right w:val="none" w:sz="0" w:space="0" w:color="auto"/>
      </w:divBdr>
    </w:div>
    <w:div w:id="1857815454">
      <w:bodyDiv w:val="1"/>
      <w:marLeft w:val="0"/>
      <w:marRight w:val="0"/>
      <w:marTop w:val="0"/>
      <w:marBottom w:val="0"/>
      <w:divBdr>
        <w:top w:val="none" w:sz="0" w:space="0" w:color="auto"/>
        <w:left w:val="none" w:sz="0" w:space="0" w:color="auto"/>
        <w:bottom w:val="none" w:sz="0" w:space="0" w:color="auto"/>
        <w:right w:val="none" w:sz="0" w:space="0" w:color="auto"/>
      </w:divBdr>
    </w:div>
    <w:div w:id="1873348591">
      <w:bodyDiv w:val="1"/>
      <w:marLeft w:val="0"/>
      <w:marRight w:val="0"/>
      <w:marTop w:val="0"/>
      <w:marBottom w:val="0"/>
      <w:divBdr>
        <w:top w:val="none" w:sz="0" w:space="0" w:color="auto"/>
        <w:left w:val="none" w:sz="0" w:space="0" w:color="auto"/>
        <w:bottom w:val="none" w:sz="0" w:space="0" w:color="auto"/>
        <w:right w:val="none" w:sz="0" w:space="0" w:color="auto"/>
      </w:divBdr>
    </w:div>
    <w:div w:id="1890846411">
      <w:bodyDiv w:val="1"/>
      <w:marLeft w:val="0"/>
      <w:marRight w:val="0"/>
      <w:marTop w:val="0"/>
      <w:marBottom w:val="0"/>
      <w:divBdr>
        <w:top w:val="none" w:sz="0" w:space="0" w:color="auto"/>
        <w:left w:val="none" w:sz="0" w:space="0" w:color="auto"/>
        <w:bottom w:val="none" w:sz="0" w:space="0" w:color="auto"/>
        <w:right w:val="none" w:sz="0" w:space="0" w:color="auto"/>
      </w:divBdr>
    </w:div>
    <w:div w:id="1902475022">
      <w:bodyDiv w:val="1"/>
      <w:marLeft w:val="0"/>
      <w:marRight w:val="0"/>
      <w:marTop w:val="0"/>
      <w:marBottom w:val="0"/>
      <w:divBdr>
        <w:top w:val="none" w:sz="0" w:space="0" w:color="auto"/>
        <w:left w:val="none" w:sz="0" w:space="0" w:color="auto"/>
        <w:bottom w:val="none" w:sz="0" w:space="0" w:color="auto"/>
        <w:right w:val="none" w:sz="0" w:space="0" w:color="auto"/>
      </w:divBdr>
    </w:div>
    <w:div w:id="1958682749">
      <w:bodyDiv w:val="1"/>
      <w:marLeft w:val="0"/>
      <w:marRight w:val="0"/>
      <w:marTop w:val="0"/>
      <w:marBottom w:val="0"/>
      <w:divBdr>
        <w:top w:val="none" w:sz="0" w:space="0" w:color="auto"/>
        <w:left w:val="none" w:sz="0" w:space="0" w:color="auto"/>
        <w:bottom w:val="none" w:sz="0" w:space="0" w:color="auto"/>
        <w:right w:val="none" w:sz="0" w:space="0" w:color="auto"/>
      </w:divBdr>
    </w:div>
    <w:div w:id="2004501224">
      <w:bodyDiv w:val="1"/>
      <w:marLeft w:val="0"/>
      <w:marRight w:val="0"/>
      <w:marTop w:val="0"/>
      <w:marBottom w:val="0"/>
      <w:divBdr>
        <w:top w:val="none" w:sz="0" w:space="0" w:color="auto"/>
        <w:left w:val="none" w:sz="0" w:space="0" w:color="auto"/>
        <w:bottom w:val="none" w:sz="0" w:space="0" w:color="auto"/>
        <w:right w:val="none" w:sz="0" w:space="0" w:color="auto"/>
      </w:divBdr>
    </w:div>
    <w:div w:id="2017342467">
      <w:bodyDiv w:val="1"/>
      <w:marLeft w:val="0"/>
      <w:marRight w:val="0"/>
      <w:marTop w:val="0"/>
      <w:marBottom w:val="0"/>
      <w:divBdr>
        <w:top w:val="none" w:sz="0" w:space="0" w:color="auto"/>
        <w:left w:val="none" w:sz="0" w:space="0" w:color="auto"/>
        <w:bottom w:val="none" w:sz="0" w:space="0" w:color="auto"/>
        <w:right w:val="none" w:sz="0" w:space="0" w:color="auto"/>
      </w:divBdr>
    </w:div>
    <w:div w:id="2029602836">
      <w:bodyDiv w:val="1"/>
      <w:marLeft w:val="0"/>
      <w:marRight w:val="0"/>
      <w:marTop w:val="0"/>
      <w:marBottom w:val="0"/>
      <w:divBdr>
        <w:top w:val="none" w:sz="0" w:space="0" w:color="auto"/>
        <w:left w:val="none" w:sz="0" w:space="0" w:color="auto"/>
        <w:bottom w:val="none" w:sz="0" w:space="0" w:color="auto"/>
        <w:right w:val="none" w:sz="0" w:space="0" w:color="auto"/>
      </w:divBdr>
    </w:div>
    <w:div w:id="2038653003">
      <w:bodyDiv w:val="1"/>
      <w:marLeft w:val="0"/>
      <w:marRight w:val="0"/>
      <w:marTop w:val="0"/>
      <w:marBottom w:val="0"/>
      <w:divBdr>
        <w:top w:val="none" w:sz="0" w:space="0" w:color="auto"/>
        <w:left w:val="none" w:sz="0" w:space="0" w:color="auto"/>
        <w:bottom w:val="none" w:sz="0" w:space="0" w:color="auto"/>
        <w:right w:val="none" w:sz="0" w:space="0" w:color="auto"/>
      </w:divBdr>
    </w:div>
    <w:div w:id="2084645478">
      <w:bodyDiv w:val="1"/>
      <w:marLeft w:val="0"/>
      <w:marRight w:val="0"/>
      <w:marTop w:val="0"/>
      <w:marBottom w:val="0"/>
      <w:divBdr>
        <w:top w:val="none" w:sz="0" w:space="0" w:color="auto"/>
        <w:left w:val="none" w:sz="0" w:space="0" w:color="auto"/>
        <w:bottom w:val="none" w:sz="0" w:space="0" w:color="auto"/>
        <w:right w:val="none" w:sz="0" w:space="0" w:color="auto"/>
      </w:divBdr>
    </w:div>
    <w:div w:id="2099329350">
      <w:bodyDiv w:val="1"/>
      <w:marLeft w:val="0"/>
      <w:marRight w:val="0"/>
      <w:marTop w:val="0"/>
      <w:marBottom w:val="0"/>
      <w:divBdr>
        <w:top w:val="none" w:sz="0" w:space="0" w:color="auto"/>
        <w:left w:val="none" w:sz="0" w:space="0" w:color="auto"/>
        <w:bottom w:val="none" w:sz="0" w:space="0" w:color="auto"/>
        <w:right w:val="none" w:sz="0" w:space="0" w:color="auto"/>
      </w:divBdr>
    </w:div>
    <w:div w:id="214712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C2698-53DF-4461-A842-A37B20BF4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1521</Words>
  <Characters>8673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СРАВНИТЕЛЬНАЯ ТАБЛИЦА</vt:lpstr>
    </vt:vector>
  </TitlesOfParts>
  <Company>Grizli777</Company>
  <LinksUpToDate>false</LinksUpToDate>
  <CharactersWithSpaces>10174</CharactersWithSpaces>
  <SharedDoc>false</SharedDoc>
  <HLinks>
    <vt:vector size="48" baseType="variant">
      <vt:variant>
        <vt:i4>5111901</vt:i4>
      </vt:variant>
      <vt:variant>
        <vt:i4>21</vt:i4>
      </vt:variant>
      <vt:variant>
        <vt:i4>0</vt:i4>
      </vt:variant>
      <vt:variant>
        <vt:i4>5</vt:i4>
      </vt:variant>
      <vt:variant>
        <vt:lpwstr>http://adilet.zan.kz/rus/docs/P1200001153</vt:lpwstr>
      </vt:variant>
      <vt:variant>
        <vt:lpwstr>z976</vt:lpwstr>
      </vt:variant>
      <vt:variant>
        <vt:i4>7405679</vt:i4>
      </vt:variant>
      <vt:variant>
        <vt:i4>18</vt:i4>
      </vt:variant>
      <vt:variant>
        <vt:i4>0</vt:i4>
      </vt:variant>
      <vt:variant>
        <vt:i4>5</vt:i4>
      </vt:variant>
      <vt:variant>
        <vt:lpwstr>http://adilet.zan.kz/rus/docs/P040001232_</vt:lpwstr>
      </vt:variant>
      <vt:variant>
        <vt:lpwstr>z52</vt:lpwstr>
      </vt:variant>
      <vt:variant>
        <vt:i4>7798893</vt:i4>
      </vt:variant>
      <vt:variant>
        <vt:i4>15</vt:i4>
      </vt:variant>
      <vt:variant>
        <vt:i4>0</vt:i4>
      </vt:variant>
      <vt:variant>
        <vt:i4>5</vt:i4>
      </vt:variant>
      <vt:variant>
        <vt:lpwstr>http://adilet.zan.kz/rus/docs/P020000062_</vt:lpwstr>
      </vt:variant>
      <vt:variant>
        <vt:lpwstr>z19</vt:lpwstr>
      </vt:variant>
      <vt:variant>
        <vt:i4>4849733</vt:i4>
      </vt:variant>
      <vt:variant>
        <vt:i4>12</vt:i4>
      </vt:variant>
      <vt:variant>
        <vt:i4>0</vt:i4>
      </vt:variant>
      <vt:variant>
        <vt:i4>5</vt:i4>
      </vt:variant>
      <vt:variant>
        <vt:lpwstr>http://adilet.zan.kz/rus/docs/K080000099_</vt:lpwstr>
      </vt:variant>
      <vt:variant>
        <vt:lpwstr>z4639</vt:lpwstr>
      </vt:variant>
      <vt:variant>
        <vt:i4>7798893</vt:i4>
      </vt:variant>
      <vt:variant>
        <vt:i4>9</vt:i4>
      </vt:variant>
      <vt:variant>
        <vt:i4>0</vt:i4>
      </vt:variant>
      <vt:variant>
        <vt:i4>5</vt:i4>
      </vt:variant>
      <vt:variant>
        <vt:lpwstr>http://adilet.zan.kz/rus/docs/P020000062_</vt:lpwstr>
      </vt:variant>
      <vt:variant>
        <vt:lpwstr>z19</vt:lpwstr>
      </vt:variant>
      <vt:variant>
        <vt:i4>7995501</vt:i4>
      </vt:variant>
      <vt:variant>
        <vt:i4>6</vt:i4>
      </vt:variant>
      <vt:variant>
        <vt:i4>0</vt:i4>
      </vt:variant>
      <vt:variant>
        <vt:i4>5</vt:i4>
      </vt:variant>
      <vt:variant>
        <vt:lpwstr>http://adilet.zan.kz/rus/docs/V040002748_</vt:lpwstr>
      </vt:variant>
      <vt:variant>
        <vt:lpwstr>z10</vt:lpwstr>
      </vt:variant>
      <vt:variant>
        <vt:i4>7995501</vt:i4>
      </vt:variant>
      <vt:variant>
        <vt:i4>3</vt:i4>
      </vt:variant>
      <vt:variant>
        <vt:i4>0</vt:i4>
      </vt:variant>
      <vt:variant>
        <vt:i4>5</vt:i4>
      </vt:variant>
      <vt:variant>
        <vt:lpwstr>http://adilet.zan.kz/rus/docs/V040002748_</vt:lpwstr>
      </vt:variant>
      <vt:variant>
        <vt:lpwstr>z10</vt:lpwstr>
      </vt:variant>
      <vt:variant>
        <vt:i4>7798893</vt:i4>
      </vt:variant>
      <vt:variant>
        <vt:i4>0</vt:i4>
      </vt:variant>
      <vt:variant>
        <vt:i4>0</vt:i4>
      </vt:variant>
      <vt:variant>
        <vt:i4>5</vt:i4>
      </vt:variant>
      <vt:variant>
        <vt:lpwstr>http://adilet.zan.kz/rus/docs/P020000062_</vt:lpwstr>
      </vt:variant>
      <vt:variant>
        <vt:lpwstr>z19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СРАВНИТЕЛЬНАЯ ТАБЛИЦА</dc:title>
  <dc:creator>User</dc:creator>
  <cp:lastModifiedBy>Азамат Сагадиев</cp:lastModifiedBy>
  <cp:revision>67</cp:revision>
  <cp:lastPrinted>2022-10-10T13:47:00Z</cp:lastPrinted>
  <dcterms:created xsi:type="dcterms:W3CDTF">2023-10-12T08:56:00Z</dcterms:created>
  <dcterms:modified xsi:type="dcterms:W3CDTF">2023-11-21T10:08:00Z</dcterms:modified>
</cp:coreProperties>
</file>